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9525B" w14:textId="77777777" w:rsidR="000C1310" w:rsidRDefault="000C1310" w:rsidP="000C1310">
      <w:pPr>
        <w:pStyle w:val="Title"/>
      </w:pPr>
      <w:bookmarkStart w:id="0" w:name="_GoBack"/>
      <w:bookmarkEnd w:id="0"/>
      <w:r>
        <w:t>FERNDALE DOWNTOWN DEVELOPMENT AUTHORITY</w:t>
      </w:r>
    </w:p>
    <w:p w14:paraId="54893F08" w14:textId="77777777" w:rsidR="000C1310" w:rsidRDefault="000C1310" w:rsidP="000C131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OF DIRECTORS MEETING</w:t>
      </w:r>
    </w:p>
    <w:p w14:paraId="3043FBCF" w14:textId="25BBFB89" w:rsidR="000C1310" w:rsidRDefault="00B959A2" w:rsidP="000C1310">
      <w:pPr>
        <w:jc w:val="center"/>
        <w:rPr>
          <w:rFonts w:ascii="Arial" w:hAnsi="Arial" w:cs="Arial"/>
          <w:b/>
        </w:rPr>
      </w:pPr>
      <w:r w:rsidRPr="00B959A2">
        <w:rPr>
          <w:rFonts w:ascii="Arial" w:hAnsi="Arial" w:cs="Arial"/>
          <w:b/>
        </w:rPr>
        <w:t>Thursday,</w:t>
      </w:r>
      <w:r w:rsidR="000C1310" w:rsidRPr="00B959A2">
        <w:rPr>
          <w:rFonts w:ascii="Arial" w:hAnsi="Arial" w:cs="Arial"/>
          <w:b/>
        </w:rPr>
        <w:t xml:space="preserve"> </w:t>
      </w:r>
      <w:r w:rsidRPr="00B959A2">
        <w:rPr>
          <w:rFonts w:ascii="Arial" w:hAnsi="Arial" w:cs="Arial"/>
          <w:b/>
        </w:rPr>
        <w:t>March 14, 2019</w:t>
      </w:r>
    </w:p>
    <w:p w14:paraId="3B200F3D" w14:textId="77777777" w:rsidR="000C1310" w:rsidRDefault="000C1310" w:rsidP="000C13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8:00 A.M.</w:t>
      </w:r>
    </w:p>
    <w:p w14:paraId="57F5653C" w14:textId="77777777" w:rsidR="000C1310" w:rsidRDefault="000C1310" w:rsidP="000C13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FERNDALE CITY HALL</w:t>
      </w:r>
    </w:p>
    <w:p w14:paraId="7C3992F9" w14:textId="77777777" w:rsidR="000C1310" w:rsidRDefault="000C1310" w:rsidP="000C13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300 E. 9 MILE</w:t>
      </w:r>
    </w:p>
    <w:p w14:paraId="47C8550A" w14:textId="77777777" w:rsidR="000C1310" w:rsidRDefault="000C1310" w:rsidP="000C13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FERNDALE, MI 48220</w:t>
      </w:r>
    </w:p>
    <w:p w14:paraId="6B7340C3" w14:textId="77777777" w:rsidR="000C1310" w:rsidRDefault="000C1310" w:rsidP="000C1310">
      <w:pPr>
        <w:jc w:val="center"/>
        <w:rPr>
          <w:rFonts w:ascii="Arial" w:hAnsi="Arial" w:cs="Arial"/>
          <w:b/>
        </w:rPr>
      </w:pPr>
    </w:p>
    <w:p w14:paraId="3F887AC4" w14:textId="77777777" w:rsidR="000C1310" w:rsidRDefault="000C1310" w:rsidP="000C131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</w:t>
      </w:r>
    </w:p>
    <w:p w14:paraId="71DA89D7" w14:textId="77777777" w:rsidR="000C1310" w:rsidRDefault="000C1310" w:rsidP="000C1310">
      <w:pPr>
        <w:ind w:left="900" w:hanging="900"/>
        <w:rPr>
          <w:rFonts w:ascii="Arial" w:hAnsi="Arial" w:cs="Arial"/>
          <w:b/>
          <w:sz w:val="22"/>
          <w:szCs w:val="22"/>
        </w:rPr>
      </w:pPr>
    </w:p>
    <w:p w14:paraId="67E6F8BC" w14:textId="77777777" w:rsidR="000C1310" w:rsidRDefault="000C1310" w:rsidP="000C1310">
      <w:pPr>
        <w:ind w:left="900" w:hanging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  <w:r>
        <w:rPr>
          <w:rFonts w:ascii="Arial" w:hAnsi="Arial" w:cs="Arial"/>
          <w:b/>
          <w:sz w:val="22"/>
          <w:szCs w:val="22"/>
        </w:rPr>
        <w:tab/>
        <w:t xml:space="preserve">CALL TO ORDER   </w:t>
      </w:r>
    </w:p>
    <w:p w14:paraId="22E13969" w14:textId="1458B2F9" w:rsidR="000C1310" w:rsidRDefault="000C1310" w:rsidP="000C1310">
      <w:pPr>
        <w:ind w:left="900" w:hanging="90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ab/>
      </w:r>
      <w:r w:rsidRPr="00243FBF">
        <w:rPr>
          <w:rFonts w:ascii="Arial" w:hAnsi="Arial" w:cs="Arial"/>
          <w:sz w:val="22"/>
          <w:szCs w:val="22"/>
        </w:rPr>
        <w:t>A</w:t>
      </w:r>
      <w:r w:rsidRPr="00243FBF">
        <w:rPr>
          <w:rFonts w:ascii="Arial" w:hAnsi="Arial" w:cs="Arial"/>
          <w:b/>
          <w:sz w:val="22"/>
          <w:szCs w:val="22"/>
        </w:rPr>
        <w:t xml:space="preserve">. </w:t>
      </w:r>
      <w:r w:rsidRPr="00243FBF">
        <w:rPr>
          <w:rFonts w:ascii="Arial" w:hAnsi="Arial" w:cs="Arial"/>
          <w:sz w:val="22"/>
          <w:szCs w:val="22"/>
          <w:u w:val="single"/>
        </w:rPr>
        <w:t>Roll Call</w:t>
      </w:r>
      <w:r w:rsidRPr="00243FBF">
        <w:rPr>
          <w:rFonts w:ascii="Arial" w:hAnsi="Arial" w:cs="Arial"/>
          <w:sz w:val="22"/>
          <w:szCs w:val="22"/>
        </w:rPr>
        <w:t xml:space="preserve"> 8:0</w:t>
      </w:r>
      <w:r w:rsidR="00B959A2" w:rsidRPr="00243FBF">
        <w:rPr>
          <w:rFonts w:ascii="Arial" w:hAnsi="Arial" w:cs="Arial"/>
          <w:sz w:val="22"/>
          <w:szCs w:val="22"/>
        </w:rPr>
        <w:t>2</w:t>
      </w:r>
      <w:r w:rsidRPr="00243FBF">
        <w:rPr>
          <w:rFonts w:ascii="Arial" w:hAnsi="Arial" w:cs="Arial"/>
          <w:sz w:val="22"/>
          <w:szCs w:val="22"/>
        </w:rPr>
        <w:t xml:space="preserve"> a.m.</w:t>
      </w:r>
    </w:p>
    <w:p w14:paraId="1610F061" w14:textId="52979192" w:rsidR="00D56CCC" w:rsidRPr="00D56CCC" w:rsidRDefault="000C1310" w:rsidP="00D56CCC">
      <w:pPr>
        <w:ind w:left="900" w:hanging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DDA Board Members </w:t>
      </w:r>
      <w:r w:rsidR="00910C13">
        <w:rPr>
          <w:rFonts w:ascii="Arial" w:hAnsi="Arial" w:cs="Arial"/>
          <w:b/>
          <w:sz w:val="22"/>
          <w:szCs w:val="22"/>
        </w:rPr>
        <w:t>Present</w:t>
      </w:r>
      <w:r w:rsidR="00910C13">
        <w:rPr>
          <w:rFonts w:ascii="Arial" w:hAnsi="Arial" w:cs="Arial"/>
          <w:sz w:val="22"/>
          <w:szCs w:val="22"/>
        </w:rPr>
        <w:t>: Greg</w:t>
      </w:r>
      <w:r w:rsidR="00B43B90">
        <w:rPr>
          <w:rFonts w:ascii="Arial" w:hAnsi="Arial" w:cs="Arial"/>
          <w:sz w:val="22"/>
          <w:szCs w:val="22"/>
        </w:rPr>
        <w:t xml:space="preserve"> Pawlica</w:t>
      </w:r>
      <w:r w:rsidR="00751411">
        <w:rPr>
          <w:rFonts w:ascii="Arial" w:hAnsi="Arial" w:cs="Arial"/>
          <w:sz w:val="22"/>
          <w:szCs w:val="22"/>
        </w:rPr>
        <w:t xml:space="preserve">, Janice </w:t>
      </w:r>
      <w:proofErr w:type="spellStart"/>
      <w:r w:rsidR="00751411">
        <w:rPr>
          <w:rFonts w:ascii="Arial" w:hAnsi="Arial" w:cs="Arial"/>
          <w:sz w:val="22"/>
          <w:szCs w:val="22"/>
        </w:rPr>
        <w:t>Semma</w:t>
      </w:r>
      <w:proofErr w:type="spellEnd"/>
      <w:r w:rsidR="00751411">
        <w:rPr>
          <w:rFonts w:ascii="Arial" w:hAnsi="Arial" w:cs="Arial"/>
          <w:sz w:val="22"/>
          <w:szCs w:val="22"/>
        </w:rPr>
        <w:t>, Mindy Cupples, Jacki Smith, Blake Scheer, Heather Cutlip, Jerome Raska</w:t>
      </w:r>
    </w:p>
    <w:p w14:paraId="63109D8E" w14:textId="15D21E26" w:rsidR="000C1310" w:rsidRDefault="000C1310" w:rsidP="000C1310">
      <w:pPr>
        <w:ind w:left="9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DDA Board Members Absent</w:t>
      </w:r>
      <w:r w:rsidR="00FD48BE">
        <w:rPr>
          <w:rFonts w:ascii="Arial" w:hAnsi="Arial" w:cs="Arial"/>
          <w:sz w:val="22"/>
          <w:szCs w:val="22"/>
        </w:rPr>
        <w:t>:</w:t>
      </w:r>
      <w:r w:rsidR="00D56CCC">
        <w:rPr>
          <w:rFonts w:ascii="Arial" w:hAnsi="Arial" w:cs="Arial"/>
          <w:sz w:val="22"/>
          <w:szCs w:val="22"/>
        </w:rPr>
        <w:t xml:space="preserve"> </w:t>
      </w:r>
      <w:r w:rsidR="00751411">
        <w:rPr>
          <w:rFonts w:ascii="Arial" w:hAnsi="Arial" w:cs="Arial"/>
          <w:sz w:val="22"/>
          <w:szCs w:val="22"/>
        </w:rPr>
        <w:t>Nathan Martin, PJ Jacokes, Chris Johnston</w:t>
      </w:r>
    </w:p>
    <w:p w14:paraId="0F793418" w14:textId="467649DE" w:rsidR="000C1310" w:rsidRDefault="000C1310" w:rsidP="000C1310">
      <w:pPr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Staff Present</w:t>
      </w:r>
      <w:r>
        <w:rPr>
          <w:rFonts w:ascii="Arial" w:hAnsi="Arial" w:cs="Arial"/>
          <w:sz w:val="22"/>
          <w:szCs w:val="22"/>
        </w:rPr>
        <w:t xml:space="preserve">: </w:t>
      </w:r>
      <w:r w:rsidR="00751411">
        <w:rPr>
          <w:rFonts w:ascii="Arial" w:hAnsi="Arial" w:cs="Arial"/>
          <w:sz w:val="22"/>
          <w:szCs w:val="22"/>
        </w:rPr>
        <w:t>Barry Hicks, Cindy Willcock, Torri Buback</w:t>
      </w:r>
    </w:p>
    <w:p w14:paraId="4A17B15A" w14:textId="18C672FF" w:rsidR="000C1310" w:rsidRPr="00B117C3" w:rsidRDefault="000C1310" w:rsidP="000C1310">
      <w:pPr>
        <w:ind w:left="900" w:hanging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Guests:</w:t>
      </w:r>
      <w:r w:rsidR="00B117C3">
        <w:rPr>
          <w:rFonts w:ascii="Arial" w:hAnsi="Arial" w:cs="Arial"/>
          <w:b/>
          <w:sz w:val="22"/>
          <w:szCs w:val="22"/>
        </w:rPr>
        <w:t xml:space="preserve"> </w:t>
      </w:r>
      <w:r w:rsidR="00B117C3" w:rsidRPr="00B117C3">
        <w:rPr>
          <w:rFonts w:ascii="Arial" w:hAnsi="Arial" w:cs="Arial"/>
          <w:sz w:val="22"/>
          <w:szCs w:val="22"/>
        </w:rPr>
        <w:t>Joe Gacioch,</w:t>
      </w:r>
      <w:r w:rsidR="00910C13">
        <w:rPr>
          <w:rFonts w:ascii="Arial" w:hAnsi="Arial" w:cs="Arial"/>
          <w:sz w:val="22"/>
          <w:szCs w:val="22"/>
        </w:rPr>
        <w:t xml:space="preserve"> </w:t>
      </w:r>
      <w:r w:rsidR="00910C13" w:rsidRPr="00B117C3">
        <w:rPr>
          <w:rFonts w:ascii="Arial" w:hAnsi="Arial" w:cs="Arial"/>
          <w:sz w:val="22"/>
          <w:szCs w:val="22"/>
        </w:rPr>
        <w:t>Assistant City Manager,</w:t>
      </w:r>
      <w:r w:rsidR="00B117C3" w:rsidRPr="00B117C3">
        <w:rPr>
          <w:rFonts w:ascii="Arial" w:hAnsi="Arial" w:cs="Arial"/>
          <w:sz w:val="22"/>
          <w:szCs w:val="22"/>
        </w:rPr>
        <w:t xml:space="preserve"> Dale </w:t>
      </w:r>
      <w:proofErr w:type="spellStart"/>
      <w:r w:rsidR="00B117C3" w:rsidRPr="00B117C3">
        <w:rPr>
          <w:rFonts w:ascii="Arial" w:hAnsi="Arial" w:cs="Arial"/>
          <w:sz w:val="22"/>
          <w:szCs w:val="22"/>
        </w:rPr>
        <w:t>Vigliarolo</w:t>
      </w:r>
      <w:proofErr w:type="spellEnd"/>
      <w:r w:rsidR="00B117C3" w:rsidRPr="00B117C3">
        <w:rPr>
          <w:rFonts w:ascii="Arial" w:hAnsi="Arial" w:cs="Arial"/>
          <w:sz w:val="22"/>
          <w:szCs w:val="22"/>
        </w:rPr>
        <w:t>,</w:t>
      </w:r>
      <w:r w:rsidR="00910C13">
        <w:rPr>
          <w:rFonts w:ascii="Arial" w:hAnsi="Arial" w:cs="Arial"/>
          <w:sz w:val="22"/>
          <w:szCs w:val="22"/>
        </w:rPr>
        <w:t xml:space="preserve"> </w:t>
      </w:r>
      <w:r w:rsidR="00910C13" w:rsidRPr="00B117C3">
        <w:rPr>
          <w:rFonts w:ascii="Arial" w:hAnsi="Arial" w:cs="Arial"/>
          <w:sz w:val="22"/>
          <w:szCs w:val="22"/>
        </w:rPr>
        <w:t xml:space="preserve">Chamber of Commerce </w:t>
      </w:r>
      <w:r w:rsidR="00910C13">
        <w:rPr>
          <w:rFonts w:ascii="Arial" w:hAnsi="Arial" w:cs="Arial"/>
          <w:sz w:val="22"/>
          <w:szCs w:val="22"/>
        </w:rPr>
        <w:t xml:space="preserve">Chairman, </w:t>
      </w:r>
      <w:r w:rsidR="00B117C3">
        <w:rPr>
          <w:rFonts w:ascii="Arial" w:hAnsi="Arial" w:cs="Arial"/>
          <w:sz w:val="22"/>
          <w:szCs w:val="22"/>
        </w:rPr>
        <w:t xml:space="preserve">Jenny Marr, </w:t>
      </w:r>
      <w:r w:rsidR="00910C13">
        <w:rPr>
          <w:rFonts w:ascii="Arial" w:hAnsi="Arial" w:cs="Arial"/>
          <w:sz w:val="22"/>
          <w:szCs w:val="22"/>
        </w:rPr>
        <w:t xml:space="preserve">Ferndale Area District Library Executive Director, </w:t>
      </w:r>
      <w:r w:rsidR="00B117C3">
        <w:rPr>
          <w:rFonts w:ascii="Arial" w:hAnsi="Arial" w:cs="Arial"/>
          <w:sz w:val="22"/>
          <w:szCs w:val="22"/>
        </w:rPr>
        <w:t>Meagan</w:t>
      </w:r>
      <w:r w:rsidR="00910C13">
        <w:rPr>
          <w:rFonts w:ascii="Arial" w:hAnsi="Arial" w:cs="Arial"/>
          <w:sz w:val="22"/>
          <w:szCs w:val="22"/>
        </w:rPr>
        <w:t>,</w:t>
      </w:r>
      <w:r w:rsidR="00B117C3">
        <w:rPr>
          <w:rFonts w:ascii="Arial" w:hAnsi="Arial" w:cs="Arial"/>
          <w:sz w:val="22"/>
          <w:szCs w:val="22"/>
        </w:rPr>
        <w:t xml:space="preserve"> Hamilton Anderson</w:t>
      </w:r>
    </w:p>
    <w:p w14:paraId="04808A0A" w14:textId="77777777" w:rsidR="006E22F3" w:rsidRPr="00B117C3" w:rsidRDefault="006E22F3" w:rsidP="000C1310">
      <w:pPr>
        <w:ind w:left="900" w:hanging="900"/>
        <w:rPr>
          <w:rFonts w:ascii="Arial" w:hAnsi="Arial" w:cs="Arial"/>
          <w:sz w:val="22"/>
          <w:szCs w:val="22"/>
        </w:rPr>
      </w:pPr>
    </w:p>
    <w:p w14:paraId="112D4195" w14:textId="2EA2C963" w:rsidR="006A77B9" w:rsidRDefault="000C1310" w:rsidP="006A77B9">
      <w:pPr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Dismissals:</w:t>
      </w:r>
      <w:r w:rsidR="00BB77A8">
        <w:rPr>
          <w:rFonts w:ascii="Arial" w:hAnsi="Arial" w:cs="Arial"/>
          <w:sz w:val="22"/>
          <w:szCs w:val="22"/>
        </w:rPr>
        <w:t xml:space="preserve"> </w:t>
      </w:r>
      <w:r w:rsidR="00C441AB">
        <w:rPr>
          <w:rFonts w:ascii="Arial" w:hAnsi="Arial" w:cs="Arial"/>
          <w:sz w:val="22"/>
          <w:szCs w:val="22"/>
        </w:rPr>
        <w:t>Nathan Martin, PJ Jacokes, Chris Johnston</w:t>
      </w:r>
    </w:p>
    <w:p w14:paraId="157E534A" w14:textId="33E5C7C3" w:rsidR="000C1310" w:rsidRDefault="000C1310" w:rsidP="006A77B9">
      <w:pPr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2A4DFED9" w14:textId="77777777" w:rsidR="000C1310" w:rsidRDefault="000C1310" w:rsidP="000C1310">
      <w:pPr>
        <w:ind w:left="14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Approval of Agenda  </w:t>
      </w:r>
    </w:p>
    <w:p w14:paraId="7686AB74" w14:textId="09B5CB4B" w:rsidR="007224F5" w:rsidRPr="007224F5" w:rsidRDefault="007224F5" w:rsidP="007224F5">
      <w:pPr>
        <w:ind w:left="1440"/>
        <w:rPr>
          <w:rFonts w:ascii="Arial" w:hAnsi="Arial" w:cs="Arial"/>
          <w:sz w:val="22"/>
          <w:szCs w:val="22"/>
        </w:rPr>
      </w:pPr>
      <w:r w:rsidRPr="007224F5">
        <w:rPr>
          <w:rFonts w:ascii="Arial" w:hAnsi="Arial" w:cs="Arial"/>
          <w:sz w:val="22"/>
          <w:szCs w:val="22"/>
        </w:rPr>
        <w:t xml:space="preserve">Motion by </w:t>
      </w:r>
      <w:r w:rsidRPr="005620B0">
        <w:rPr>
          <w:rFonts w:ascii="Arial" w:hAnsi="Arial" w:cs="Arial"/>
          <w:sz w:val="22"/>
          <w:szCs w:val="22"/>
        </w:rPr>
        <w:t xml:space="preserve">Director </w:t>
      </w:r>
      <w:r w:rsidR="005620B0">
        <w:rPr>
          <w:rFonts w:ascii="Arial" w:hAnsi="Arial" w:cs="Arial"/>
          <w:sz w:val="22"/>
          <w:szCs w:val="22"/>
        </w:rPr>
        <w:t>Scheer,</w:t>
      </w:r>
      <w:r w:rsidRPr="007224F5">
        <w:rPr>
          <w:rFonts w:ascii="Arial" w:hAnsi="Arial" w:cs="Arial"/>
          <w:sz w:val="22"/>
          <w:szCs w:val="22"/>
        </w:rPr>
        <w:t xml:space="preserve"> seconded by </w:t>
      </w:r>
      <w:r w:rsidRPr="005620B0">
        <w:rPr>
          <w:rFonts w:ascii="Arial" w:hAnsi="Arial" w:cs="Arial"/>
          <w:sz w:val="22"/>
          <w:szCs w:val="22"/>
        </w:rPr>
        <w:t xml:space="preserve">Director </w:t>
      </w:r>
      <w:r w:rsidR="00592CAD">
        <w:rPr>
          <w:rFonts w:ascii="Arial" w:hAnsi="Arial" w:cs="Arial"/>
          <w:sz w:val="22"/>
          <w:szCs w:val="22"/>
        </w:rPr>
        <w:t>Cutlip</w:t>
      </w:r>
      <w:r w:rsidRPr="007224F5">
        <w:rPr>
          <w:rFonts w:ascii="Arial" w:hAnsi="Arial" w:cs="Arial"/>
          <w:sz w:val="22"/>
          <w:szCs w:val="22"/>
        </w:rPr>
        <w:t xml:space="preserve"> to</w:t>
      </w:r>
      <w:r w:rsidR="00620FEA">
        <w:rPr>
          <w:rFonts w:ascii="Arial" w:hAnsi="Arial" w:cs="Arial"/>
          <w:sz w:val="22"/>
          <w:szCs w:val="22"/>
        </w:rPr>
        <w:t xml:space="preserve"> amend the agenda</w:t>
      </w:r>
      <w:r w:rsidR="001A1E12">
        <w:rPr>
          <w:rFonts w:ascii="Arial" w:hAnsi="Arial" w:cs="Arial"/>
          <w:sz w:val="22"/>
          <w:szCs w:val="22"/>
        </w:rPr>
        <w:t xml:space="preserve"> by switching presentations with action items, then</w:t>
      </w:r>
      <w:r w:rsidR="00620FEA">
        <w:rPr>
          <w:rFonts w:ascii="Arial" w:hAnsi="Arial" w:cs="Arial"/>
          <w:sz w:val="22"/>
          <w:szCs w:val="22"/>
        </w:rPr>
        <w:t xml:space="preserve"> to present action items in the following order:</w:t>
      </w:r>
      <w:r w:rsidR="001A1E12">
        <w:rPr>
          <w:rFonts w:ascii="Arial" w:hAnsi="Arial" w:cs="Arial"/>
          <w:sz w:val="22"/>
          <w:szCs w:val="22"/>
        </w:rPr>
        <w:t xml:space="preserve"> </w:t>
      </w:r>
      <w:r w:rsidR="006D7416">
        <w:rPr>
          <w:rFonts w:ascii="Arial" w:hAnsi="Arial" w:cs="Arial"/>
          <w:sz w:val="22"/>
          <w:szCs w:val="22"/>
        </w:rPr>
        <w:t>A, F, B, C, D, E</w:t>
      </w:r>
      <w:r w:rsidR="001A1E12">
        <w:rPr>
          <w:rFonts w:ascii="Arial" w:hAnsi="Arial" w:cs="Arial"/>
          <w:sz w:val="22"/>
          <w:szCs w:val="22"/>
        </w:rPr>
        <w:t xml:space="preserve"> and </w:t>
      </w:r>
      <w:r w:rsidRPr="007224F5">
        <w:rPr>
          <w:rFonts w:ascii="Arial" w:hAnsi="Arial" w:cs="Arial"/>
          <w:sz w:val="22"/>
          <w:szCs w:val="22"/>
        </w:rPr>
        <w:t>approve the agenda as presented.</w:t>
      </w:r>
    </w:p>
    <w:p w14:paraId="5993A4BB" w14:textId="6E083C1F" w:rsidR="00BA6261" w:rsidRDefault="007224F5" w:rsidP="007224F5">
      <w:pPr>
        <w:ind w:left="1440"/>
        <w:rPr>
          <w:rFonts w:ascii="Arial" w:hAnsi="Arial" w:cs="Arial"/>
          <w:sz w:val="22"/>
          <w:szCs w:val="22"/>
        </w:rPr>
      </w:pPr>
      <w:r w:rsidRPr="007224F5">
        <w:rPr>
          <w:rFonts w:ascii="Arial" w:hAnsi="Arial" w:cs="Arial"/>
          <w:sz w:val="22"/>
          <w:szCs w:val="22"/>
        </w:rPr>
        <w:t>All Ayes, motion carries.</w:t>
      </w:r>
    </w:p>
    <w:p w14:paraId="4CF750CB" w14:textId="77777777" w:rsidR="007224F5" w:rsidRDefault="007224F5" w:rsidP="007224F5">
      <w:pPr>
        <w:ind w:left="1440"/>
        <w:rPr>
          <w:rFonts w:ascii="Arial" w:hAnsi="Arial" w:cs="Arial"/>
          <w:sz w:val="22"/>
          <w:szCs w:val="22"/>
        </w:rPr>
      </w:pPr>
    </w:p>
    <w:p w14:paraId="1EBF36E6" w14:textId="11E1F472" w:rsidR="000C1310" w:rsidRPr="00BA6261" w:rsidRDefault="000C1310" w:rsidP="000C1310">
      <w:pPr>
        <w:ind w:left="900" w:hanging="900"/>
        <w:rPr>
          <w:rFonts w:ascii="Arial" w:hAnsi="Arial" w:cs="Arial"/>
          <w:sz w:val="22"/>
          <w:szCs w:val="22"/>
          <w:highlight w:val="yellow"/>
          <w:u w:val="single"/>
        </w:rPr>
      </w:pPr>
      <w:r>
        <w:rPr>
          <w:rFonts w:ascii="Arial" w:hAnsi="Arial" w:cs="Arial"/>
          <w:sz w:val="22"/>
          <w:szCs w:val="22"/>
        </w:rPr>
        <w:tab/>
        <w:t>D.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Approval of Minutes</w:t>
      </w:r>
      <w:r>
        <w:rPr>
          <w:rFonts w:ascii="Arial" w:hAnsi="Arial" w:cs="Arial"/>
          <w:sz w:val="22"/>
          <w:szCs w:val="22"/>
        </w:rPr>
        <w:t xml:space="preserve">:  </w:t>
      </w:r>
      <w:r w:rsidR="00DC0DFA" w:rsidRPr="00DC0DFA">
        <w:rPr>
          <w:rFonts w:ascii="Arial" w:hAnsi="Arial" w:cs="Arial"/>
          <w:sz w:val="22"/>
          <w:szCs w:val="22"/>
        </w:rPr>
        <w:t>January 2019</w:t>
      </w:r>
      <w:r w:rsidR="00D63EA0">
        <w:rPr>
          <w:rFonts w:ascii="Arial" w:hAnsi="Arial" w:cs="Arial"/>
          <w:sz w:val="22"/>
          <w:szCs w:val="22"/>
        </w:rPr>
        <w:t xml:space="preserve"> (regular meeting)</w:t>
      </w:r>
    </w:p>
    <w:p w14:paraId="3544D9FB" w14:textId="17AA46E6" w:rsidR="000C1310" w:rsidRDefault="000A50BB" w:rsidP="000C1310">
      <w:pPr>
        <w:ind w:left="1440"/>
        <w:rPr>
          <w:rFonts w:ascii="Arial" w:hAnsi="Arial" w:cs="Arial"/>
          <w:sz w:val="22"/>
          <w:szCs w:val="22"/>
        </w:rPr>
      </w:pPr>
      <w:r w:rsidRPr="000A50BB">
        <w:rPr>
          <w:rFonts w:ascii="Arial" w:hAnsi="Arial" w:cs="Arial"/>
          <w:sz w:val="22"/>
          <w:szCs w:val="22"/>
        </w:rPr>
        <w:t xml:space="preserve">Motion by </w:t>
      </w:r>
      <w:r w:rsidRPr="00DC0DFA">
        <w:rPr>
          <w:rFonts w:ascii="Arial" w:hAnsi="Arial" w:cs="Arial"/>
          <w:sz w:val="22"/>
          <w:szCs w:val="22"/>
        </w:rPr>
        <w:t xml:space="preserve">Director </w:t>
      </w:r>
      <w:r w:rsidR="00DC0DFA">
        <w:rPr>
          <w:rFonts w:ascii="Arial" w:hAnsi="Arial" w:cs="Arial"/>
          <w:sz w:val="22"/>
          <w:szCs w:val="22"/>
        </w:rPr>
        <w:t>Pawlica</w:t>
      </w:r>
      <w:r w:rsidRPr="00DC0DFA">
        <w:rPr>
          <w:rFonts w:ascii="Arial" w:hAnsi="Arial" w:cs="Arial"/>
          <w:sz w:val="22"/>
          <w:szCs w:val="22"/>
        </w:rPr>
        <w:t>,</w:t>
      </w:r>
      <w:r w:rsidRPr="000A50BB">
        <w:rPr>
          <w:rFonts w:ascii="Arial" w:hAnsi="Arial" w:cs="Arial"/>
          <w:sz w:val="22"/>
          <w:szCs w:val="22"/>
        </w:rPr>
        <w:t xml:space="preserve"> seconded by </w:t>
      </w:r>
      <w:r w:rsidRPr="00DC0DFA">
        <w:rPr>
          <w:rFonts w:ascii="Arial" w:hAnsi="Arial" w:cs="Arial"/>
          <w:sz w:val="22"/>
          <w:szCs w:val="22"/>
        </w:rPr>
        <w:t xml:space="preserve">Director </w:t>
      </w:r>
      <w:r w:rsidR="00DC0DFA">
        <w:rPr>
          <w:rFonts w:ascii="Arial" w:hAnsi="Arial" w:cs="Arial"/>
          <w:sz w:val="22"/>
          <w:szCs w:val="22"/>
        </w:rPr>
        <w:t>Cutlip</w:t>
      </w:r>
      <w:r>
        <w:rPr>
          <w:rFonts w:ascii="Arial" w:hAnsi="Arial" w:cs="Arial"/>
          <w:sz w:val="22"/>
          <w:szCs w:val="22"/>
        </w:rPr>
        <w:t xml:space="preserve"> </w:t>
      </w:r>
      <w:r w:rsidRPr="000A50BB">
        <w:rPr>
          <w:rFonts w:ascii="Arial" w:hAnsi="Arial" w:cs="Arial"/>
          <w:sz w:val="22"/>
          <w:szCs w:val="22"/>
        </w:rPr>
        <w:t xml:space="preserve">to approve the minutes for </w:t>
      </w:r>
      <w:r w:rsidR="00DC0DFA">
        <w:rPr>
          <w:rFonts w:ascii="Arial" w:hAnsi="Arial" w:cs="Arial"/>
          <w:sz w:val="22"/>
          <w:szCs w:val="22"/>
        </w:rPr>
        <w:t xml:space="preserve">January 2019 </w:t>
      </w:r>
      <w:r w:rsidRPr="000A50BB">
        <w:rPr>
          <w:rFonts w:ascii="Arial" w:hAnsi="Arial" w:cs="Arial"/>
          <w:sz w:val="22"/>
          <w:szCs w:val="22"/>
        </w:rPr>
        <w:t>as presented.  All ayes, motion carries.</w:t>
      </w:r>
    </w:p>
    <w:p w14:paraId="7A6EA038" w14:textId="01058D2B" w:rsidR="00D63EA0" w:rsidRDefault="00D63EA0" w:rsidP="000C1310">
      <w:pPr>
        <w:ind w:left="1440"/>
        <w:rPr>
          <w:rFonts w:ascii="Arial" w:hAnsi="Arial" w:cs="Arial"/>
          <w:sz w:val="22"/>
          <w:szCs w:val="22"/>
        </w:rPr>
      </w:pPr>
    </w:p>
    <w:p w14:paraId="60204BF6" w14:textId="311FC734" w:rsidR="00D63EA0" w:rsidRPr="00BA6261" w:rsidRDefault="00D63EA0" w:rsidP="00D63EA0">
      <w:pPr>
        <w:ind w:left="900" w:hanging="900"/>
        <w:rPr>
          <w:rFonts w:ascii="Arial" w:hAnsi="Arial" w:cs="Arial"/>
          <w:sz w:val="22"/>
          <w:szCs w:val="22"/>
          <w:highlight w:val="yellow"/>
          <w:u w:val="single"/>
        </w:rPr>
      </w:pPr>
      <w:r>
        <w:rPr>
          <w:rFonts w:ascii="Arial" w:hAnsi="Arial" w:cs="Arial"/>
          <w:sz w:val="22"/>
          <w:szCs w:val="22"/>
        </w:rPr>
        <w:tab/>
        <w:t>E.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Approval of Minutes</w:t>
      </w:r>
      <w:r>
        <w:rPr>
          <w:rFonts w:ascii="Arial" w:hAnsi="Arial" w:cs="Arial"/>
          <w:sz w:val="22"/>
          <w:szCs w:val="22"/>
        </w:rPr>
        <w:t xml:space="preserve">:  </w:t>
      </w:r>
      <w:r w:rsidRPr="00DC0DFA">
        <w:rPr>
          <w:rFonts w:ascii="Arial" w:hAnsi="Arial" w:cs="Arial"/>
          <w:sz w:val="22"/>
          <w:szCs w:val="22"/>
        </w:rPr>
        <w:t>January 2019</w:t>
      </w:r>
      <w:r>
        <w:rPr>
          <w:rFonts w:ascii="Arial" w:hAnsi="Arial" w:cs="Arial"/>
          <w:sz w:val="22"/>
          <w:szCs w:val="22"/>
        </w:rPr>
        <w:t xml:space="preserve"> (special meeting)</w:t>
      </w:r>
    </w:p>
    <w:p w14:paraId="4D0551CF" w14:textId="0D0C2CC6" w:rsidR="00D63EA0" w:rsidRDefault="00D63EA0" w:rsidP="00D63EA0">
      <w:pPr>
        <w:ind w:left="1440"/>
        <w:rPr>
          <w:rFonts w:ascii="Arial" w:hAnsi="Arial" w:cs="Arial"/>
          <w:sz w:val="22"/>
          <w:szCs w:val="22"/>
        </w:rPr>
      </w:pPr>
      <w:r w:rsidRPr="000A50BB">
        <w:rPr>
          <w:rFonts w:ascii="Arial" w:hAnsi="Arial" w:cs="Arial"/>
          <w:sz w:val="22"/>
          <w:szCs w:val="22"/>
        </w:rPr>
        <w:t xml:space="preserve">Motion by </w:t>
      </w:r>
      <w:r w:rsidRPr="00DC0DFA">
        <w:rPr>
          <w:rFonts w:ascii="Arial" w:hAnsi="Arial" w:cs="Arial"/>
          <w:sz w:val="22"/>
          <w:szCs w:val="22"/>
        </w:rPr>
        <w:t xml:space="preserve">Director </w:t>
      </w:r>
      <w:r w:rsidR="00A35CE6">
        <w:rPr>
          <w:rFonts w:ascii="Arial" w:hAnsi="Arial" w:cs="Arial"/>
          <w:sz w:val="22"/>
          <w:szCs w:val="22"/>
        </w:rPr>
        <w:t>Scheer</w:t>
      </w:r>
      <w:r w:rsidRPr="00DC0DFA">
        <w:rPr>
          <w:rFonts w:ascii="Arial" w:hAnsi="Arial" w:cs="Arial"/>
          <w:sz w:val="22"/>
          <w:szCs w:val="22"/>
        </w:rPr>
        <w:t>,</w:t>
      </w:r>
      <w:r w:rsidRPr="000A50BB">
        <w:rPr>
          <w:rFonts w:ascii="Arial" w:hAnsi="Arial" w:cs="Arial"/>
          <w:sz w:val="22"/>
          <w:szCs w:val="22"/>
        </w:rPr>
        <w:t xml:space="preserve"> seconded by </w:t>
      </w:r>
      <w:r w:rsidRPr="00DC0DFA">
        <w:rPr>
          <w:rFonts w:ascii="Arial" w:hAnsi="Arial" w:cs="Arial"/>
          <w:sz w:val="22"/>
          <w:szCs w:val="22"/>
        </w:rPr>
        <w:t xml:space="preserve">Director </w:t>
      </w:r>
      <w:r w:rsidR="00A35CE6">
        <w:rPr>
          <w:rFonts w:ascii="Arial" w:hAnsi="Arial" w:cs="Arial"/>
          <w:sz w:val="22"/>
          <w:szCs w:val="22"/>
        </w:rPr>
        <w:t>Pawlica</w:t>
      </w:r>
      <w:r>
        <w:rPr>
          <w:rFonts w:ascii="Arial" w:hAnsi="Arial" w:cs="Arial"/>
          <w:sz w:val="22"/>
          <w:szCs w:val="22"/>
        </w:rPr>
        <w:t xml:space="preserve"> </w:t>
      </w:r>
      <w:r w:rsidRPr="000A50BB">
        <w:rPr>
          <w:rFonts w:ascii="Arial" w:hAnsi="Arial" w:cs="Arial"/>
          <w:sz w:val="22"/>
          <w:szCs w:val="22"/>
        </w:rPr>
        <w:t xml:space="preserve">to approve the minutes for </w:t>
      </w:r>
      <w:r>
        <w:rPr>
          <w:rFonts w:ascii="Arial" w:hAnsi="Arial" w:cs="Arial"/>
          <w:sz w:val="22"/>
          <w:szCs w:val="22"/>
        </w:rPr>
        <w:t xml:space="preserve">January 2019 </w:t>
      </w:r>
      <w:r w:rsidRPr="000A50BB">
        <w:rPr>
          <w:rFonts w:ascii="Arial" w:hAnsi="Arial" w:cs="Arial"/>
          <w:sz w:val="22"/>
          <w:szCs w:val="22"/>
        </w:rPr>
        <w:t>as presented.  All ayes, motion carries.</w:t>
      </w:r>
    </w:p>
    <w:p w14:paraId="7E347AF8" w14:textId="77777777" w:rsidR="000A50BB" w:rsidRDefault="000A50BB" w:rsidP="000C1310">
      <w:pPr>
        <w:ind w:left="1440"/>
        <w:rPr>
          <w:rFonts w:ascii="Arial" w:hAnsi="Arial" w:cs="Arial"/>
          <w:sz w:val="22"/>
          <w:szCs w:val="22"/>
        </w:rPr>
      </w:pPr>
    </w:p>
    <w:p w14:paraId="2D6B4761" w14:textId="6D51A1F6" w:rsidR="000C1310" w:rsidRDefault="000C1310" w:rsidP="00E6348A">
      <w:pPr>
        <w:pStyle w:val="Heading8"/>
        <w:numPr>
          <w:ilvl w:val="0"/>
          <w:numId w:val="0"/>
        </w:numPr>
        <w:tabs>
          <w:tab w:val="left" w:pos="450"/>
          <w:tab w:val="left" w:pos="540"/>
          <w:tab w:val="left" w:pos="1350"/>
        </w:tabs>
        <w:ind w:left="720" w:hanging="720"/>
        <w:rPr>
          <w:rFonts w:cs="Arial"/>
          <w:sz w:val="22"/>
          <w:szCs w:val="22"/>
          <w:u w:val="single"/>
        </w:rPr>
      </w:pPr>
      <w:r>
        <w:rPr>
          <w:rFonts w:cs="Arial"/>
          <w:b/>
          <w:sz w:val="22"/>
          <w:szCs w:val="22"/>
        </w:rPr>
        <w:t>II.</w:t>
      </w:r>
      <w:r>
        <w:rPr>
          <w:rFonts w:cs="Arial"/>
          <w:b/>
          <w:sz w:val="22"/>
          <w:szCs w:val="22"/>
        </w:rPr>
        <w:tab/>
      </w:r>
      <w:r w:rsidR="00620FEA">
        <w:rPr>
          <w:rFonts w:cs="Arial"/>
          <w:b/>
          <w:sz w:val="22"/>
          <w:szCs w:val="22"/>
        </w:rPr>
        <w:tab/>
      </w:r>
      <w:r w:rsidR="00E6348A">
        <w:rPr>
          <w:rFonts w:cs="Arial"/>
          <w:sz w:val="22"/>
          <w:szCs w:val="22"/>
          <w:u w:val="single"/>
        </w:rPr>
        <w:t>Community Reports</w:t>
      </w:r>
    </w:p>
    <w:p w14:paraId="59775636" w14:textId="0B4B877B" w:rsidR="008A331F" w:rsidRDefault="008A331F" w:rsidP="008C31C1">
      <w:pPr>
        <w:numPr>
          <w:ilvl w:val="0"/>
          <w:numId w:val="2"/>
        </w:numPr>
        <w:tabs>
          <w:tab w:val="left" w:pos="900"/>
          <w:tab w:val="left" w:pos="990"/>
          <w:tab w:val="left" w:pos="1080"/>
          <w:tab w:val="left" w:pos="1170"/>
          <w:tab w:val="left" w:pos="1350"/>
          <w:tab w:val="left" w:pos="1530"/>
          <w:tab w:val="left" w:pos="1620"/>
          <w:tab w:val="left" w:pos="1890"/>
        </w:tabs>
        <w:ind w:left="990" w:hanging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620FEA">
        <w:rPr>
          <w:rFonts w:ascii="Arial" w:hAnsi="Arial" w:cs="Arial"/>
          <w:sz w:val="22"/>
          <w:szCs w:val="22"/>
        </w:rPr>
        <w:t xml:space="preserve">  </w:t>
      </w:r>
      <w:r w:rsidR="0034405B">
        <w:rPr>
          <w:rFonts w:ascii="Arial" w:hAnsi="Arial" w:cs="Arial"/>
          <w:sz w:val="22"/>
          <w:szCs w:val="22"/>
        </w:rPr>
        <w:t>Chamber of Commerce</w:t>
      </w:r>
      <w:r w:rsidR="00AB5F53">
        <w:rPr>
          <w:rFonts w:ascii="Arial" w:hAnsi="Arial" w:cs="Arial"/>
          <w:sz w:val="22"/>
          <w:szCs w:val="22"/>
        </w:rPr>
        <w:t xml:space="preserve">    </w:t>
      </w:r>
      <w:r w:rsidR="008810C3">
        <w:rPr>
          <w:rFonts w:ascii="Arial" w:hAnsi="Arial" w:cs="Arial"/>
          <w:sz w:val="22"/>
          <w:szCs w:val="22"/>
        </w:rPr>
        <w:tab/>
      </w:r>
      <w:r w:rsidR="008810C3">
        <w:rPr>
          <w:rFonts w:ascii="Arial" w:hAnsi="Arial" w:cs="Arial"/>
          <w:sz w:val="22"/>
          <w:szCs w:val="22"/>
        </w:rPr>
        <w:tab/>
      </w:r>
      <w:r w:rsidR="008810C3">
        <w:rPr>
          <w:rFonts w:ascii="Arial" w:hAnsi="Arial" w:cs="Arial"/>
          <w:sz w:val="22"/>
          <w:szCs w:val="22"/>
        </w:rPr>
        <w:tab/>
      </w:r>
      <w:r w:rsidR="008810C3">
        <w:rPr>
          <w:rFonts w:ascii="Arial" w:hAnsi="Arial" w:cs="Arial"/>
          <w:sz w:val="22"/>
          <w:szCs w:val="22"/>
        </w:rPr>
        <w:tab/>
      </w:r>
      <w:r w:rsidR="008810C3">
        <w:rPr>
          <w:rFonts w:ascii="Arial" w:hAnsi="Arial" w:cs="Arial"/>
          <w:sz w:val="22"/>
          <w:szCs w:val="22"/>
        </w:rPr>
        <w:tab/>
      </w:r>
      <w:r w:rsidR="0028014D">
        <w:rPr>
          <w:rFonts w:ascii="Arial" w:hAnsi="Arial" w:cs="Arial"/>
          <w:sz w:val="22"/>
          <w:szCs w:val="22"/>
        </w:rPr>
        <w:t xml:space="preserve">        </w:t>
      </w:r>
      <w:r w:rsidR="008810C3">
        <w:rPr>
          <w:rFonts w:ascii="Arial" w:hAnsi="Arial" w:cs="Arial"/>
          <w:sz w:val="22"/>
          <w:szCs w:val="22"/>
        </w:rPr>
        <w:t xml:space="preserve">Board Chairman Dale </w:t>
      </w:r>
      <w:proofErr w:type="spellStart"/>
      <w:r w:rsidR="008810C3">
        <w:rPr>
          <w:rFonts w:ascii="Arial" w:hAnsi="Arial" w:cs="Arial"/>
          <w:sz w:val="22"/>
          <w:szCs w:val="22"/>
        </w:rPr>
        <w:t>Vigliarolo</w:t>
      </w:r>
      <w:proofErr w:type="spellEnd"/>
    </w:p>
    <w:p w14:paraId="14853F34" w14:textId="218CC8A5" w:rsidR="0080558D" w:rsidRDefault="0080558D" w:rsidP="008C31C1">
      <w:pPr>
        <w:tabs>
          <w:tab w:val="left" w:pos="1260"/>
          <w:tab w:val="left" w:pos="1350"/>
          <w:tab w:val="left" w:pos="1440"/>
          <w:tab w:val="left" w:pos="1620"/>
          <w:tab w:val="left" w:pos="180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Board Chairman Dale </w:t>
      </w:r>
      <w:proofErr w:type="spellStart"/>
      <w:r>
        <w:rPr>
          <w:rFonts w:ascii="Arial" w:hAnsi="Arial" w:cs="Arial"/>
          <w:sz w:val="22"/>
          <w:szCs w:val="22"/>
        </w:rPr>
        <w:t>Vigliarolo</w:t>
      </w:r>
      <w:proofErr w:type="spellEnd"/>
      <w:r>
        <w:rPr>
          <w:rFonts w:ascii="Arial" w:hAnsi="Arial" w:cs="Arial"/>
          <w:sz w:val="22"/>
          <w:szCs w:val="22"/>
        </w:rPr>
        <w:t xml:space="preserve"> gave an update on the Chamber operations.  Firstly, a warm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welcome to Joy Wells, the Chamber’s new Operations Director.  There will be a Euchre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C31C1">
        <w:rPr>
          <w:rFonts w:ascii="Arial" w:hAnsi="Arial" w:cs="Arial"/>
          <w:sz w:val="22"/>
          <w:szCs w:val="22"/>
        </w:rPr>
        <w:tab/>
      </w:r>
      <w:r w:rsidR="008C31C1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Tournament </w:t>
      </w:r>
      <w:r w:rsidR="008C31C1">
        <w:rPr>
          <w:rFonts w:ascii="Arial" w:hAnsi="Arial" w:cs="Arial"/>
          <w:sz w:val="22"/>
          <w:szCs w:val="22"/>
        </w:rPr>
        <w:t xml:space="preserve">on 3/22 at the Patchwork Collective.  There was a mistake in the past newsletter </w:t>
      </w:r>
      <w:r w:rsidR="008C31C1">
        <w:rPr>
          <w:rFonts w:ascii="Arial" w:hAnsi="Arial" w:cs="Arial"/>
          <w:sz w:val="22"/>
          <w:szCs w:val="22"/>
        </w:rPr>
        <w:tab/>
      </w:r>
      <w:r w:rsidR="008C31C1">
        <w:rPr>
          <w:rFonts w:ascii="Arial" w:hAnsi="Arial" w:cs="Arial"/>
          <w:sz w:val="22"/>
          <w:szCs w:val="22"/>
        </w:rPr>
        <w:tab/>
      </w:r>
      <w:r w:rsidR="008C31C1">
        <w:rPr>
          <w:rFonts w:ascii="Arial" w:hAnsi="Arial" w:cs="Arial"/>
          <w:sz w:val="22"/>
          <w:szCs w:val="22"/>
        </w:rPr>
        <w:tab/>
      </w:r>
      <w:r w:rsidR="008C31C1">
        <w:rPr>
          <w:rFonts w:ascii="Arial" w:hAnsi="Arial" w:cs="Arial"/>
          <w:sz w:val="22"/>
          <w:szCs w:val="22"/>
        </w:rPr>
        <w:tab/>
        <w:t>about the ribbon cutting at the James</w:t>
      </w:r>
      <w:r w:rsidR="00532411">
        <w:rPr>
          <w:rFonts w:ascii="Arial" w:hAnsi="Arial" w:cs="Arial"/>
          <w:sz w:val="22"/>
          <w:szCs w:val="22"/>
        </w:rPr>
        <w:t xml:space="preserve">, target date is 4/18/19.  The Artist in you is 5/14 at the </w:t>
      </w:r>
      <w:r w:rsidR="00532411">
        <w:rPr>
          <w:rFonts w:ascii="Arial" w:hAnsi="Arial" w:cs="Arial"/>
          <w:sz w:val="22"/>
          <w:szCs w:val="22"/>
        </w:rPr>
        <w:tab/>
      </w:r>
      <w:r w:rsidR="00532411">
        <w:rPr>
          <w:rFonts w:ascii="Arial" w:hAnsi="Arial" w:cs="Arial"/>
          <w:sz w:val="22"/>
          <w:szCs w:val="22"/>
        </w:rPr>
        <w:tab/>
      </w:r>
      <w:r w:rsidR="00532411">
        <w:rPr>
          <w:rFonts w:ascii="Arial" w:hAnsi="Arial" w:cs="Arial"/>
          <w:sz w:val="22"/>
          <w:szCs w:val="22"/>
        </w:rPr>
        <w:tab/>
      </w:r>
      <w:r w:rsidR="00532411">
        <w:rPr>
          <w:rFonts w:ascii="Arial" w:hAnsi="Arial" w:cs="Arial"/>
          <w:sz w:val="22"/>
          <w:szCs w:val="22"/>
        </w:rPr>
        <w:tab/>
        <w:t xml:space="preserve">library.  Coffee Connection is at Pearle Vision on 3/22.  Rainbow Run will be 6/1 and it’s coming </w:t>
      </w:r>
      <w:r w:rsidR="00532411">
        <w:rPr>
          <w:rFonts w:ascii="Arial" w:hAnsi="Arial" w:cs="Arial"/>
          <w:sz w:val="22"/>
          <w:szCs w:val="22"/>
        </w:rPr>
        <w:tab/>
      </w:r>
      <w:r w:rsidR="00532411">
        <w:rPr>
          <w:rFonts w:ascii="Arial" w:hAnsi="Arial" w:cs="Arial"/>
          <w:sz w:val="22"/>
          <w:szCs w:val="22"/>
        </w:rPr>
        <w:tab/>
      </w:r>
      <w:r w:rsidR="00532411">
        <w:rPr>
          <w:rFonts w:ascii="Arial" w:hAnsi="Arial" w:cs="Arial"/>
          <w:sz w:val="22"/>
          <w:szCs w:val="22"/>
        </w:rPr>
        <w:tab/>
      </w:r>
      <w:r w:rsidR="00532411">
        <w:rPr>
          <w:rFonts w:ascii="Arial" w:hAnsi="Arial" w:cs="Arial"/>
          <w:sz w:val="22"/>
          <w:szCs w:val="22"/>
        </w:rPr>
        <w:tab/>
        <w:t>along nicely.</w:t>
      </w:r>
    </w:p>
    <w:p w14:paraId="30FA2ED2" w14:textId="08E2EFB5" w:rsidR="00D17D8B" w:rsidRDefault="00D17D8B" w:rsidP="008C31C1">
      <w:pPr>
        <w:tabs>
          <w:tab w:val="left" w:pos="1260"/>
          <w:tab w:val="left" w:pos="1350"/>
          <w:tab w:val="left" w:pos="1440"/>
          <w:tab w:val="left" w:pos="1620"/>
          <w:tab w:val="left" w:pos="1800"/>
        </w:tabs>
        <w:ind w:left="1080"/>
        <w:rPr>
          <w:rFonts w:ascii="Arial" w:hAnsi="Arial" w:cs="Arial"/>
          <w:sz w:val="22"/>
          <w:szCs w:val="22"/>
        </w:rPr>
      </w:pPr>
    </w:p>
    <w:p w14:paraId="051295D3" w14:textId="19CFC4B0" w:rsidR="00D17D8B" w:rsidRDefault="00D17D8B" w:rsidP="008C31C1">
      <w:pPr>
        <w:tabs>
          <w:tab w:val="left" w:pos="1260"/>
          <w:tab w:val="left" w:pos="1350"/>
          <w:tab w:val="left" w:pos="1440"/>
          <w:tab w:val="left" w:pos="1620"/>
          <w:tab w:val="left" w:pos="180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Director Raska arrives at </w:t>
      </w:r>
      <w:r w:rsidR="0031784E">
        <w:rPr>
          <w:rFonts w:ascii="Arial" w:hAnsi="Arial" w:cs="Arial"/>
          <w:sz w:val="22"/>
          <w:szCs w:val="22"/>
        </w:rPr>
        <w:t>8:10 am.</w:t>
      </w:r>
    </w:p>
    <w:p w14:paraId="6F27BA1F" w14:textId="77777777" w:rsidR="00BC0AF8" w:rsidRPr="00620FEA" w:rsidRDefault="00BC0AF8" w:rsidP="008C31C1">
      <w:pPr>
        <w:pStyle w:val="Heading8"/>
        <w:numPr>
          <w:ilvl w:val="0"/>
          <w:numId w:val="0"/>
        </w:numPr>
        <w:ind w:left="720"/>
      </w:pPr>
    </w:p>
    <w:p w14:paraId="30EC3D81" w14:textId="71BC0927" w:rsidR="004662B1" w:rsidRDefault="005602BC" w:rsidP="00D1225A">
      <w:pPr>
        <w:numPr>
          <w:ilvl w:val="0"/>
          <w:numId w:val="2"/>
        </w:numPr>
        <w:tabs>
          <w:tab w:val="left" w:pos="900"/>
          <w:tab w:val="left" w:pos="1170"/>
          <w:tab w:val="left" w:pos="1350"/>
          <w:tab w:val="left" w:pos="1530"/>
        </w:tabs>
        <w:ind w:left="900" w:firstLine="0"/>
        <w:rPr>
          <w:rFonts w:ascii="Arial" w:hAnsi="Arial" w:cs="Arial"/>
          <w:sz w:val="22"/>
          <w:szCs w:val="22"/>
        </w:rPr>
      </w:pPr>
      <w:r w:rsidRPr="00620FEA">
        <w:rPr>
          <w:rFonts w:ascii="Arial" w:hAnsi="Arial" w:cs="Arial"/>
          <w:sz w:val="22"/>
          <w:szCs w:val="22"/>
        </w:rPr>
        <w:t xml:space="preserve"> </w:t>
      </w:r>
      <w:r w:rsidR="008A331F" w:rsidRPr="00620FEA">
        <w:rPr>
          <w:rFonts w:ascii="Arial" w:hAnsi="Arial" w:cs="Arial"/>
          <w:sz w:val="22"/>
          <w:szCs w:val="22"/>
        </w:rPr>
        <w:t xml:space="preserve"> </w:t>
      </w:r>
      <w:r w:rsidR="00643015">
        <w:rPr>
          <w:rFonts w:ascii="Arial" w:hAnsi="Arial" w:cs="Arial"/>
          <w:sz w:val="22"/>
          <w:szCs w:val="22"/>
        </w:rPr>
        <w:tab/>
      </w:r>
      <w:r w:rsidR="004662B1">
        <w:rPr>
          <w:rFonts w:ascii="Arial" w:hAnsi="Arial" w:cs="Arial"/>
          <w:sz w:val="22"/>
          <w:szCs w:val="22"/>
        </w:rPr>
        <w:t xml:space="preserve"> </w:t>
      </w:r>
      <w:r w:rsidR="008E3D67">
        <w:rPr>
          <w:rFonts w:ascii="Arial" w:hAnsi="Arial" w:cs="Arial"/>
          <w:sz w:val="22"/>
          <w:szCs w:val="22"/>
        </w:rPr>
        <w:t>Ferndale Area District Library</w:t>
      </w:r>
      <w:r w:rsidR="008810C3">
        <w:rPr>
          <w:rFonts w:ascii="Arial" w:hAnsi="Arial" w:cs="Arial"/>
          <w:sz w:val="22"/>
          <w:szCs w:val="22"/>
        </w:rPr>
        <w:t xml:space="preserve">   </w:t>
      </w:r>
      <w:r w:rsidR="008810C3">
        <w:rPr>
          <w:rFonts w:ascii="Arial" w:hAnsi="Arial" w:cs="Arial"/>
          <w:sz w:val="22"/>
          <w:szCs w:val="22"/>
        </w:rPr>
        <w:tab/>
      </w:r>
      <w:r w:rsidR="008810C3">
        <w:rPr>
          <w:rFonts w:ascii="Arial" w:hAnsi="Arial" w:cs="Arial"/>
          <w:sz w:val="22"/>
          <w:szCs w:val="22"/>
        </w:rPr>
        <w:tab/>
      </w:r>
      <w:r w:rsidR="008810C3">
        <w:rPr>
          <w:rFonts w:ascii="Arial" w:hAnsi="Arial" w:cs="Arial"/>
          <w:sz w:val="22"/>
          <w:szCs w:val="22"/>
        </w:rPr>
        <w:tab/>
      </w:r>
      <w:r w:rsidR="008810C3">
        <w:rPr>
          <w:rFonts w:ascii="Arial" w:hAnsi="Arial" w:cs="Arial"/>
          <w:sz w:val="22"/>
          <w:szCs w:val="22"/>
        </w:rPr>
        <w:tab/>
        <w:t xml:space="preserve">          Executive Director Jenny Marr</w:t>
      </w:r>
    </w:p>
    <w:p w14:paraId="699A1303" w14:textId="3EE38B59" w:rsidR="004F29CE" w:rsidRPr="007B682C" w:rsidRDefault="008E3D67" w:rsidP="007B682C">
      <w:pPr>
        <w:tabs>
          <w:tab w:val="left" w:pos="900"/>
          <w:tab w:val="left" w:pos="1170"/>
          <w:tab w:val="left" w:pos="1260"/>
          <w:tab w:val="left" w:pos="1350"/>
          <w:tab w:val="left" w:pos="1440"/>
          <w:tab w:val="left" w:pos="1530"/>
        </w:tabs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Director Jenny Marr updated us on library activities as </w:t>
      </w:r>
      <w:r w:rsidR="00A616DF">
        <w:rPr>
          <w:rFonts w:ascii="Arial" w:hAnsi="Arial" w:cs="Arial"/>
          <w:sz w:val="22"/>
          <w:szCs w:val="22"/>
        </w:rPr>
        <w:t xml:space="preserve">the reading collective </w:t>
      </w:r>
      <w:r w:rsidR="0043110C">
        <w:rPr>
          <w:rFonts w:ascii="Arial" w:hAnsi="Arial" w:cs="Arial"/>
          <w:sz w:val="22"/>
          <w:szCs w:val="22"/>
        </w:rPr>
        <w:t xml:space="preserve">tour continues with </w:t>
      </w:r>
      <w:r w:rsidR="0043110C">
        <w:rPr>
          <w:rFonts w:ascii="Arial" w:hAnsi="Arial" w:cs="Arial"/>
          <w:sz w:val="22"/>
          <w:szCs w:val="22"/>
        </w:rPr>
        <w:tab/>
      </w:r>
      <w:r w:rsidR="0043110C">
        <w:rPr>
          <w:rFonts w:ascii="Arial" w:hAnsi="Arial" w:cs="Arial"/>
          <w:sz w:val="22"/>
          <w:szCs w:val="22"/>
        </w:rPr>
        <w:tab/>
      </w:r>
      <w:r w:rsidR="0043110C">
        <w:rPr>
          <w:rFonts w:ascii="Arial" w:hAnsi="Arial" w:cs="Arial"/>
          <w:sz w:val="22"/>
          <w:szCs w:val="22"/>
        </w:rPr>
        <w:tab/>
      </w:r>
      <w:r w:rsidR="0043110C">
        <w:rPr>
          <w:rFonts w:ascii="Arial" w:hAnsi="Arial" w:cs="Arial"/>
          <w:sz w:val="22"/>
          <w:szCs w:val="22"/>
        </w:rPr>
        <w:tab/>
      </w:r>
      <w:r w:rsidR="0043110C">
        <w:rPr>
          <w:rFonts w:ascii="Arial" w:hAnsi="Arial" w:cs="Arial"/>
          <w:sz w:val="22"/>
          <w:szCs w:val="22"/>
        </w:rPr>
        <w:tab/>
        <w:t xml:space="preserve">#1 Chinese Restaurant being the current, selected book.  </w:t>
      </w:r>
      <w:r w:rsidR="00AF4DD7">
        <w:rPr>
          <w:rFonts w:ascii="Arial" w:hAnsi="Arial" w:cs="Arial"/>
          <w:sz w:val="22"/>
          <w:szCs w:val="22"/>
        </w:rPr>
        <w:t xml:space="preserve">Shared tax agreement is coming up, </w:t>
      </w:r>
      <w:r w:rsidR="00AF4DD7">
        <w:rPr>
          <w:rFonts w:ascii="Arial" w:hAnsi="Arial" w:cs="Arial"/>
          <w:sz w:val="22"/>
          <w:szCs w:val="22"/>
        </w:rPr>
        <w:tab/>
      </w:r>
      <w:r w:rsidR="00AF4DD7">
        <w:rPr>
          <w:rFonts w:ascii="Arial" w:hAnsi="Arial" w:cs="Arial"/>
          <w:sz w:val="22"/>
          <w:szCs w:val="22"/>
        </w:rPr>
        <w:tab/>
      </w:r>
      <w:r w:rsidR="00AF4DD7">
        <w:rPr>
          <w:rFonts w:ascii="Arial" w:hAnsi="Arial" w:cs="Arial"/>
          <w:sz w:val="22"/>
          <w:szCs w:val="22"/>
        </w:rPr>
        <w:tab/>
      </w:r>
      <w:r w:rsidR="00AF4DD7">
        <w:rPr>
          <w:rFonts w:ascii="Arial" w:hAnsi="Arial" w:cs="Arial"/>
          <w:sz w:val="22"/>
          <w:szCs w:val="22"/>
        </w:rPr>
        <w:tab/>
      </w:r>
      <w:r w:rsidR="00AF4DD7">
        <w:rPr>
          <w:rFonts w:ascii="Arial" w:hAnsi="Arial" w:cs="Arial"/>
          <w:sz w:val="22"/>
          <w:szCs w:val="22"/>
        </w:rPr>
        <w:tab/>
        <w:t>looking to go 2 years with the arrangement.</w:t>
      </w:r>
      <w:r w:rsidR="0043110C">
        <w:rPr>
          <w:rFonts w:ascii="Arial" w:hAnsi="Arial" w:cs="Arial"/>
          <w:sz w:val="22"/>
          <w:szCs w:val="22"/>
        </w:rPr>
        <w:t xml:space="preserve"> </w:t>
      </w:r>
      <w:r w:rsidR="0057746F">
        <w:rPr>
          <w:rFonts w:ascii="Arial" w:hAnsi="Arial" w:cs="Arial"/>
          <w:sz w:val="22"/>
          <w:szCs w:val="22"/>
        </w:rPr>
        <w:t>Need to have the DDA memo by May 1</w:t>
      </w:r>
      <w:r w:rsidR="0057746F" w:rsidRPr="0057746F">
        <w:rPr>
          <w:rFonts w:ascii="Arial" w:hAnsi="Arial" w:cs="Arial"/>
          <w:sz w:val="22"/>
          <w:szCs w:val="22"/>
          <w:vertAlign w:val="superscript"/>
        </w:rPr>
        <w:t>st</w:t>
      </w:r>
      <w:r w:rsidR="00296F5E">
        <w:rPr>
          <w:rFonts w:ascii="Arial" w:hAnsi="Arial" w:cs="Arial"/>
          <w:sz w:val="22"/>
          <w:szCs w:val="22"/>
        </w:rPr>
        <w:t xml:space="preserve"> to talk and </w:t>
      </w:r>
      <w:r w:rsidR="00296F5E">
        <w:rPr>
          <w:rFonts w:ascii="Arial" w:hAnsi="Arial" w:cs="Arial"/>
          <w:sz w:val="22"/>
          <w:szCs w:val="22"/>
        </w:rPr>
        <w:tab/>
      </w:r>
      <w:r w:rsidR="00296F5E">
        <w:rPr>
          <w:rFonts w:ascii="Arial" w:hAnsi="Arial" w:cs="Arial"/>
          <w:sz w:val="22"/>
          <w:szCs w:val="22"/>
        </w:rPr>
        <w:tab/>
      </w:r>
      <w:r w:rsidR="00296F5E">
        <w:rPr>
          <w:rFonts w:ascii="Arial" w:hAnsi="Arial" w:cs="Arial"/>
          <w:sz w:val="22"/>
          <w:szCs w:val="22"/>
        </w:rPr>
        <w:tab/>
      </w:r>
      <w:r w:rsidR="00296F5E">
        <w:rPr>
          <w:rFonts w:ascii="Arial" w:hAnsi="Arial" w:cs="Arial"/>
          <w:sz w:val="22"/>
          <w:szCs w:val="22"/>
        </w:rPr>
        <w:tab/>
      </w:r>
      <w:r w:rsidR="00296F5E">
        <w:rPr>
          <w:rFonts w:ascii="Arial" w:hAnsi="Arial" w:cs="Arial"/>
          <w:sz w:val="22"/>
          <w:szCs w:val="22"/>
        </w:rPr>
        <w:tab/>
        <w:t xml:space="preserve">collaborate, should be ready for the next board meeting to give to DDA staff.  Sheryl is </w:t>
      </w:r>
      <w:r w:rsidR="00296F5E">
        <w:rPr>
          <w:rFonts w:ascii="Arial" w:hAnsi="Arial" w:cs="Arial"/>
          <w:sz w:val="22"/>
          <w:szCs w:val="22"/>
        </w:rPr>
        <w:tab/>
      </w:r>
      <w:r w:rsidR="00296F5E">
        <w:rPr>
          <w:rFonts w:ascii="Arial" w:hAnsi="Arial" w:cs="Arial"/>
          <w:sz w:val="22"/>
          <w:szCs w:val="22"/>
        </w:rPr>
        <w:tab/>
      </w:r>
      <w:r w:rsidR="00296F5E">
        <w:rPr>
          <w:rFonts w:ascii="Arial" w:hAnsi="Arial" w:cs="Arial"/>
          <w:sz w:val="22"/>
          <w:szCs w:val="22"/>
        </w:rPr>
        <w:tab/>
      </w:r>
      <w:r w:rsidR="00296F5E">
        <w:rPr>
          <w:rFonts w:ascii="Arial" w:hAnsi="Arial" w:cs="Arial"/>
          <w:sz w:val="22"/>
          <w:szCs w:val="22"/>
        </w:rPr>
        <w:tab/>
      </w:r>
      <w:r w:rsidR="00296F5E">
        <w:rPr>
          <w:rFonts w:ascii="Arial" w:hAnsi="Arial" w:cs="Arial"/>
          <w:sz w:val="22"/>
          <w:szCs w:val="22"/>
        </w:rPr>
        <w:tab/>
      </w:r>
      <w:r w:rsidR="00296F5E">
        <w:rPr>
          <w:rFonts w:ascii="Arial" w:hAnsi="Arial" w:cs="Arial"/>
          <w:sz w:val="22"/>
          <w:szCs w:val="22"/>
        </w:rPr>
        <w:tab/>
        <w:t>requesting to have it</w:t>
      </w:r>
      <w:r w:rsidR="00D305F7">
        <w:rPr>
          <w:rFonts w:ascii="Arial" w:hAnsi="Arial" w:cs="Arial"/>
          <w:sz w:val="22"/>
          <w:szCs w:val="22"/>
        </w:rPr>
        <w:t xml:space="preserve"> completed</w:t>
      </w:r>
      <w:r w:rsidR="00296F5E">
        <w:rPr>
          <w:rFonts w:ascii="Arial" w:hAnsi="Arial" w:cs="Arial"/>
          <w:sz w:val="22"/>
          <w:szCs w:val="22"/>
        </w:rPr>
        <w:t xml:space="preserve"> by mid-June.  ED Hicks adds, the CIP is tied in as well.</w:t>
      </w:r>
    </w:p>
    <w:p w14:paraId="45F27CCA" w14:textId="182CDBB7" w:rsidR="000C1310" w:rsidRDefault="000C1310" w:rsidP="00E6348A">
      <w:pPr>
        <w:pStyle w:val="Heading8"/>
        <w:numPr>
          <w:ilvl w:val="0"/>
          <w:numId w:val="0"/>
        </w:numPr>
        <w:tabs>
          <w:tab w:val="left" w:pos="540"/>
          <w:tab w:val="left" w:pos="720"/>
        </w:tabs>
        <w:rPr>
          <w:rFonts w:cs="Arial"/>
          <w:sz w:val="22"/>
          <w:szCs w:val="22"/>
          <w:u w:val="single"/>
        </w:rPr>
      </w:pPr>
      <w:r>
        <w:rPr>
          <w:rFonts w:cs="Arial"/>
          <w:b/>
          <w:sz w:val="22"/>
          <w:szCs w:val="22"/>
        </w:rPr>
        <w:lastRenderedPageBreak/>
        <w:t>I</w:t>
      </w:r>
      <w:r w:rsidR="00210C5B">
        <w:rPr>
          <w:rFonts w:cs="Arial"/>
          <w:b/>
          <w:sz w:val="22"/>
          <w:szCs w:val="22"/>
        </w:rPr>
        <w:t>II</w:t>
      </w:r>
      <w:r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ab/>
      </w:r>
      <w:r w:rsidR="00E6348A">
        <w:rPr>
          <w:rFonts w:cs="Arial"/>
          <w:sz w:val="22"/>
          <w:szCs w:val="22"/>
          <w:u w:val="single"/>
        </w:rPr>
        <w:t>Action Items</w:t>
      </w:r>
    </w:p>
    <w:p w14:paraId="0BF5B04F" w14:textId="6B797C58" w:rsidR="00E6348A" w:rsidRDefault="00E6348A" w:rsidP="00E6348A"/>
    <w:p w14:paraId="6DF5B21C" w14:textId="15D5710E" w:rsidR="00E6348A" w:rsidRDefault="00E6348A" w:rsidP="00E6348A">
      <w:pPr>
        <w:numPr>
          <w:ilvl w:val="0"/>
          <w:numId w:val="8"/>
        </w:numPr>
        <w:tabs>
          <w:tab w:val="left" w:pos="900"/>
          <w:tab w:val="left" w:pos="990"/>
          <w:tab w:val="left" w:pos="1170"/>
          <w:tab w:val="left" w:pos="1530"/>
          <w:tab w:val="left" w:pos="1890"/>
        </w:tabs>
        <w:ind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22965 Woodward Ave. – Build Application</w:t>
      </w:r>
      <w:r w:rsidR="00C22254">
        <w:rPr>
          <w:rFonts w:ascii="Arial" w:hAnsi="Arial" w:cs="Arial"/>
          <w:sz w:val="22"/>
          <w:szCs w:val="22"/>
        </w:rPr>
        <w:t xml:space="preserve">   </w:t>
      </w:r>
      <w:r w:rsidR="002A379A">
        <w:rPr>
          <w:rFonts w:ascii="Arial" w:hAnsi="Arial" w:cs="Arial"/>
          <w:sz w:val="22"/>
          <w:szCs w:val="22"/>
        </w:rPr>
        <w:tab/>
      </w:r>
      <w:r w:rsidR="002A379A">
        <w:rPr>
          <w:rFonts w:ascii="Arial" w:hAnsi="Arial" w:cs="Arial"/>
          <w:sz w:val="22"/>
          <w:szCs w:val="22"/>
        </w:rPr>
        <w:tab/>
      </w:r>
      <w:r w:rsidR="002A379A">
        <w:rPr>
          <w:rFonts w:ascii="Arial" w:hAnsi="Arial" w:cs="Arial"/>
          <w:sz w:val="22"/>
          <w:szCs w:val="22"/>
        </w:rPr>
        <w:tab/>
      </w:r>
      <w:r w:rsidR="002119E5">
        <w:rPr>
          <w:rFonts w:ascii="Arial" w:hAnsi="Arial" w:cs="Arial"/>
          <w:sz w:val="22"/>
          <w:szCs w:val="22"/>
        </w:rPr>
        <w:tab/>
        <w:t xml:space="preserve">        Rebecca, </w:t>
      </w:r>
      <w:r w:rsidR="002A379A">
        <w:rPr>
          <w:rFonts w:ascii="Arial" w:hAnsi="Arial" w:cs="Arial"/>
          <w:sz w:val="22"/>
          <w:szCs w:val="22"/>
        </w:rPr>
        <w:t>Treat Dreams</w:t>
      </w:r>
    </w:p>
    <w:p w14:paraId="447184E0" w14:textId="4800B748" w:rsidR="00316CBC" w:rsidRPr="00316CBC" w:rsidRDefault="00C2541B" w:rsidP="00316CBC">
      <w:pPr>
        <w:tabs>
          <w:tab w:val="left" w:pos="900"/>
          <w:tab w:val="left" w:pos="990"/>
          <w:tab w:val="left" w:pos="1170"/>
          <w:tab w:val="left" w:pos="1350"/>
          <w:tab w:val="left" w:pos="1440"/>
          <w:tab w:val="left" w:pos="1530"/>
          <w:tab w:val="left" w:pos="1890"/>
        </w:tabs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B5F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Treat Dreams </w:t>
      </w:r>
      <w:r w:rsidR="00AB5F53">
        <w:rPr>
          <w:rFonts w:ascii="Arial" w:hAnsi="Arial" w:cs="Arial"/>
          <w:sz w:val="22"/>
          <w:szCs w:val="22"/>
        </w:rPr>
        <w:t xml:space="preserve">is </w:t>
      </w:r>
      <w:r w:rsidR="00255BBF">
        <w:rPr>
          <w:rFonts w:ascii="Arial" w:hAnsi="Arial" w:cs="Arial"/>
          <w:sz w:val="22"/>
          <w:szCs w:val="22"/>
        </w:rPr>
        <w:t>requesting assistance through the DDA’s Build Grant program,</w:t>
      </w:r>
      <w:r w:rsidR="00AB5F53">
        <w:rPr>
          <w:rFonts w:ascii="Arial" w:hAnsi="Arial" w:cs="Arial"/>
          <w:sz w:val="22"/>
          <w:szCs w:val="22"/>
        </w:rPr>
        <w:t xml:space="preserve"> </w:t>
      </w:r>
      <w:r w:rsidR="00255BBF">
        <w:rPr>
          <w:rFonts w:ascii="Arial" w:hAnsi="Arial" w:cs="Arial"/>
          <w:sz w:val="22"/>
          <w:szCs w:val="22"/>
        </w:rPr>
        <w:t xml:space="preserve">they are </w:t>
      </w:r>
      <w:r w:rsidR="008810C3">
        <w:rPr>
          <w:rFonts w:ascii="Arial" w:hAnsi="Arial" w:cs="Arial"/>
          <w:sz w:val="22"/>
          <w:szCs w:val="22"/>
        </w:rPr>
        <w:tab/>
      </w:r>
      <w:r w:rsidR="008810C3">
        <w:rPr>
          <w:rFonts w:ascii="Arial" w:hAnsi="Arial" w:cs="Arial"/>
          <w:sz w:val="22"/>
          <w:szCs w:val="22"/>
        </w:rPr>
        <w:tab/>
      </w:r>
      <w:r w:rsidR="008810C3">
        <w:rPr>
          <w:rFonts w:ascii="Arial" w:hAnsi="Arial" w:cs="Arial"/>
          <w:sz w:val="22"/>
          <w:szCs w:val="22"/>
        </w:rPr>
        <w:tab/>
      </w:r>
      <w:r w:rsidR="008810C3">
        <w:rPr>
          <w:rFonts w:ascii="Arial" w:hAnsi="Arial" w:cs="Arial"/>
          <w:sz w:val="22"/>
          <w:szCs w:val="22"/>
        </w:rPr>
        <w:tab/>
      </w:r>
      <w:r w:rsidR="008810C3">
        <w:rPr>
          <w:rFonts w:ascii="Arial" w:hAnsi="Arial" w:cs="Arial"/>
          <w:sz w:val="22"/>
          <w:szCs w:val="22"/>
        </w:rPr>
        <w:tab/>
      </w:r>
      <w:r w:rsidR="008810C3">
        <w:rPr>
          <w:rFonts w:ascii="Arial" w:hAnsi="Arial" w:cs="Arial"/>
          <w:sz w:val="22"/>
          <w:szCs w:val="22"/>
        </w:rPr>
        <w:tab/>
      </w:r>
      <w:r w:rsidR="00255BBF">
        <w:rPr>
          <w:rFonts w:ascii="Arial" w:hAnsi="Arial" w:cs="Arial"/>
          <w:sz w:val="22"/>
          <w:szCs w:val="22"/>
        </w:rPr>
        <w:t xml:space="preserve">completing several </w:t>
      </w:r>
      <w:r w:rsidR="008810C3">
        <w:rPr>
          <w:rFonts w:ascii="Arial" w:hAnsi="Arial" w:cs="Arial"/>
          <w:sz w:val="22"/>
          <w:szCs w:val="22"/>
        </w:rPr>
        <w:t xml:space="preserve">eligible façade improvements.  Upgrades include </w:t>
      </w:r>
      <w:r w:rsidR="00316CBC">
        <w:rPr>
          <w:rFonts w:ascii="Arial" w:hAnsi="Arial" w:cs="Arial"/>
          <w:sz w:val="22"/>
          <w:szCs w:val="22"/>
        </w:rPr>
        <w:t xml:space="preserve">repainting exterior, new </w:t>
      </w:r>
      <w:r w:rsidR="00316CBC">
        <w:rPr>
          <w:rFonts w:ascii="Arial" w:hAnsi="Arial" w:cs="Arial"/>
          <w:sz w:val="22"/>
          <w:szCs w:val="22"/>
        </w:rPr>
        <w:tab/>
      </w:r>
      <w:r w:rsidR="00316CBC">
        <w:rPr>
          <w:rFonts w:ascii="Arial" w:hAnsi="Arial" w:cs="Arial"/>
          <w:sz w:val="22"/>
          <w:szCs w:val="22"/>
        </w:rPr>
        <w:tab/>
      </w:r>
      <w:r w:rsidR="00316CBC">
        <w:rPr>
          <w:rFonts w:ascii="Arial" w:hAnsi="Arial" w:cs="Arial"/>
          <w:sz w:val="22"/>
          <w:szCs w:val="22"/>
        </w:rPr>
        <w:tab/>
      </w:r>
      <w:r w:rsidR="00316CBC">
        <w:rPr>
          <w:rFonts w:ascii="Arial" w:hAnsi="Arial" w:cs="Arial"/>
          <w:sz w:val="22"/>
          <w:szCs w:val="22"/>
        </w:rPr>
        <w:tab/>
      </w:r>
      <w:r w:rsidR="00316CBC">
        <w:rPr>
          <w:rFonts w:ascii="Arial" w:hAnsi="Arial" w:cs="Arial"/>
          <w:sz w:val="22"/>
          <w:szCs w:val="22"/>
        </w:rPr>
        <w:tab/>
        <w:t>signage, awnings and lighting.</w:t>
      </w:r>
      <w:r w:rsidR="008810C3">
        <w:rPr>
          <w:rFonts w:ascii="Arial" w:hAnsi="Arial" w:cs="Arial"/>
          <w:sz w:val="22"/>
          <w:szCs w:val="22"/>
        </w:rPr>
        <w:t xml:space="preserve"> </w:t>
      </w:r>
      <w:r w:rsidR="00AB5F53">
        <w:rPr>
          <w:rFonts w:ascii="Arial" w:hAnsi="Arial" w:cs="Arial"/>
          <w:sz w:val="22"/>
          <w:szCs w:val="22"/>
        </w:rPr>
        <w:t xml:space="preserve">Design Committee </w:t>
      </w:r>
      <w:r w:rsidR="00316CBC">
        <w:rPr>
          <w:rFonts w:ascii="Arial" w:hAnsi="Arial" w:cs="Arial"/>
          <w:sz w:val="22"/>
          <w:szCs w:val="22"/>
        </w:rPr>
        <w:t>looked</w:t>
      </w:r>
      <w:r w:rsidR="00AB5F53">
        <w:rPr>
          <w:rFonts w:ascii="Arial" w:hAnsi="Arial" w:cs="Arial"/>
          <w:sz w:val="22"/>
          <w:szCs w:val="22"/>
        </w:rPr>
        <w:t xml:space="preserve"> </w:t>
      </w:r>
      <w:r w:rsidR="000E154E">
        <w:rPr>
          <w:rFonts w:ascii="Arial" w:hAnsi="Arial" w:cs="Arial"/>
          <w:sz w:val="22"/>
          <w:szCs w:val="22"/>
        </w:rPr>
        <w:t xml:space="preserve">at the proposed improvements and </w:t>
      </w:r>
      <w:r w:rsidR="00316CBC">
        <w:rPr>
          <w:rFonts w:ascii="Arial" w:hAnsi="Arial" w:cs="Arial"/>
          <w:sz w:val="22"/>
          <w:szCs w:val="22"/>
        </w:rPr>
        <w:tab/>
      </w:r>
      <w:r w:rsidR="00316CBC">
        <w:rPr>
          <w:rFonts w:ascii="Arial" w:hAnsi="Arial" w:cs="Arial"/>
          <w:sz w:val="22"/>
          <w:szCs w:val="22"/>
        </w:rPr>
        <w:tab/>
      </w:r>
      <w:r w:rsidR="00316CBC">
        <w:rPr>
          <w:rFonts w:ascii="Arial" w:hAnsi="Arial" w:cs="Arial"/>
          <w:sz w:val="22"/>
          <w:szCs w:val="22"/>
        </w:rPr>
        <w:tab/>
      </w:r>
      <w:r w:rsidR="00316CBC">
        <w:rPr>
          <w:rFonts w:ascii="Arial" w:hAnsi="Arial" w:cs="Arial"/>
          <w:sz w:val="22"/>
          <w:szCs w:val="22"/>
        </w:rPr>
        <w:tab/>
      </w:r>
      <w:r w:rsidR="00316CBC">
        <w:rPr>
          <w:rFonts w:ascii="Arial" w:hAnsi="Arial" w:cs="Arial"/>
          <w:sz w:val="22"/>
          <w:szCs w:val="22"/>
        </w:rPr>
        <w:tab/>
      </w:r>
      <w:r w:rsidR="000E154E">
        <w:rPr>
          <w:rFonts w:ascii="Arial" w:hAnsi="Arial" w:cs="Arial"/>
          <w:sz w:val="22"/>
          <w:szCs w:val="22"/>
        </w:rPr>
        <w:t>suggested wider stripes on awning and lettering on the rear north corner.</w:t>
      </w:r>
      <w:r w:rsidR="00316CBC">
        <w:rPr>
          <w:rFonts w:ascii="Arial" w:hAnsi="Arial" w:cs="Arial"/>
          <w:sz w:val="22"/>
          <w:szCs w:val="22"/>
        </w:rPr>
        <w:t xml:space="preserve">  </w:t>
      </w:r>
      <w:r w:rsidR="00316CBC" w:rsidRPr="00316CBC">
        <w:rPr>
          <w:rFonts w:ascii="Arial" w:hAnsi="Arial" w:cs="Arial"/>
          <w:sz w:val="22"/>
          <w:szCs w:val="22"/>
        </w:rPr>
        <w:t xml:space="preserve">The total estimate for </w:t>
      </w:r>
      <w:r w:rsidR="00316CBC">
        <w:rPr>
          <w:rFonts w:ascii="Arial" w:hAnsi="Arial" w:cs="Arial"/>
          <w:sz w:val="22"/>
          <w:szCs w:val="22"/>
        </w:rPr>
        <w:tab/>
      </w:r>
      <w:r w:rsidR="00316CBC">
        <w:rPr>
          <w:rFonts w:ascii="Arial" w:hAnsi="Arial" w:cs="Arial"/>
          <w:sz w:val="22"/>
          <w:szCs w:val="22"/>
        </w:rPr>
        <w:tab/>
      </w:r>
      <w:r w:rsidR="00316CBC">
        <w:rPr>
          <w:rFonts w:ascii="Arial" w:hAnsi="Arial" w:cs="Arial"/>
          <w:sz w:val="22"/>
          <w:szCs w:val="22"/>
        </w:rPr>
        <w:tab/>
      </w:r>
      <w:r w:rsidR="00316CBC">
        <w:rPr>
          <w:rFonts w:ascii="Arial" w:hAnsi="Arial" w:cs="Arial"/>
          <w:sz w:val="22"/>
          <w:szCs w:val="22"/>
        </w:rPr>
        <w:tab/>
      </w:r>
      <w:r w:rsidR="00316CBC">
        <w:rPr>
          <w:rFonts w:ascii="Arial" w:hAnsi="Arial" w:cs="Arial"/>
          <w:sz w:val="22"/>
          <w:szCs w:val="22"/>
        </w:rPr>
        <w:tab/>
      </w:r>
      <w:r w:rsidR="00316CBC" w:rsidRPr="00316CBC">
        <w:rPr>
          <w:rFonts w:ascii="Arial" w:hAnsi="Arial" w:cs="Arial"/>
          <w:sz w:val="22"/>
          <w:szCs w:val="22"/>
        </w:rPr>
        <w:t>the</w:t>
      </w:r>
      <w:r w:rsidR="00316CBC">
        <w:rPr>
          <w:rFonts w:ascii="Arial" w:hAnsi="Arial" w:cs="Arial"/>
          <w:sz w:val="22"/>
          <w:szCs w:val="22"/>
        </w:rPr>
        <w:t xml:space="preserve"> </w:t>
      </w:r>
      <w:r w:rsidR="00316CBC" w:rsidRPr="00316CBC">
        <w:rPr>
          <w:rFonts w:ascii="Arial" w:hAnsi="Arial" w:cs="Arial"/>
          <w:sz w:val="22"/>
          <w:szCs w:val="22"/>
        </w:rPr>
        <w:t>project is $11,559. The Build program would allow for up to</w:t>
      </w:r>
      <w:r w:rsidR="00316CBC">
        <w:rPr>
          <w:rFonts w:ascii="Arial" w:hAnsi="Arial" w:cs="Arial"/>
          <w:sz w:val="22"/>
          <w:szCs w:val="22"/>
        </w:rPr>
        <w:t xml:space="preserve"> </w:t>
      </w:r>
      <w:r w:rsidR="00316CBC" w:rsidRPr="00316CBC">
        <w:rPr>
          <w:rFonts w:ascii="Arial" w:hAnsi="Arial" w:cs="Arial"/>
          <w:sz w:val="22"/>
          <w:szCs w:val="22"/>
        </w:rPr>
        <w:t>a 20</w:t>
      </w:r>
      <w:r w:rsidR="00316CBC">
        <w:rPr>
          <w:rFonts w:ascii="Arial" w:hAnsi="Arial" w:cs="Arial"/>
          <w:sz w:val="22"/>
          <w:szCs w:val="22"/>
        </w:rPr>
        <w:t xml:space="preserve">% </w:t>
      </w:r>
      <w:r w:rsidR="00316CBC" w:rsidRPr="00316CBC">
        <w:rPr>
          <w:rFonts w:ascii="Arial" w:hAnsi="Arial" w:cs="Arial"/>
          <w:sz w:val="22"/>
          <w:szCs w:val="22"/>
        </w:rPr>
        <w:t xml:space="preserve">reimbursement for </w:t>
      </w:r>
      <w:r w:rsidR="00316CBC">
        <w:rPr>
          <w:rFonts w:ascii="Arial" w:hAnsi="Arial" w:cs="Arial"/>
          <w:sz w:val="22"/>
          <w:szCs w:val="22"/>
        </w:rPr>
        <w:tab/>
      </w:r>
      <w:r w:rsidR="00316CBC">
        <w:rPr>
          <w:rFonts w:ascii="Arial" w:hAnsi="Arial" w:cs="Arial"/>
          <w:sz w:val="22"/>
          <w:szCs w:val="22"/>
        </w:rPr>
        <w:tab/>
      </w:r>
      <w:r w:rsidR="00316CBC">
        <w:rPr>
          <w:rFonts w:ascii="Arial" w:hAnsi="Arial" w:cs="Arial"/>
          <w:sz w:val="22"/>
          <w:szCs w:val="22"/>
        </w:rPr>
        <w:tab/>
      </w:r>
      <w:r w:rsidR="00316CBC">
        <w:rPr>
          <w:rFonts w:ascii="Arial" w:hAnsi="Arial" w:cs="Arial"/>
          <w:sz w:val="22"/>
          <w:szCs w:val="22"/>
        </w:rPr>
        <w:tab/>
      </w:r>
      <w:r w:rsidR="00316CBC">
        <w:rPr>
          <w:rFonts w:ascii="Arial" w:hAnsi="Arial" w:cs="Arial"/>
          <w:sz w:val="22"/>
          <w:szCs w:val="22"/>
        </w:rPr>
        <w:tab/>
      </w:r>
      <w:r w:rsidR="00316CBC" w:rsidRPr="00316CBC">
        <w:rPr>
          <w:rFonts w:ascii="Arial" w:hAnsi="Arial" w:cs="Arial"/>
          <w:sz w:val="22"/>
          <w:szCs w:val="22"/>
        </w:rPr>
        <w:t>eligible costs, not-to-exceed $5,000. Based on the provided estimates, the</w:t>
      </w:r>
    </w:p>
    <w:p w14:paraId="5203522D" w14:textId="5C02DFD2" w:rsidR="00316CBC" w:rsidRPr="00316CBC" w:rsidRDefault="00316CBC" w:rsidP="00316CBC">
      <w:pPr>
        <w:tabs>
          <w:tab w:val="left" w:pos="900"/>
          <w:tab w:val="left" w:pos="990"/>
          <w:tab w:val="left" w:pos="1170"/>
          <w:tab w:val="left" w:pos="1350"/>
          <w:tab w:val="left" w:pos="1440"/>
          <w:tab w:val="left" w:pos="1530"/>
          <w:tab w:val="left" w:pos="1890"/>
        </w:tabs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16CBC">
        <w:rPr>
          <w:rFonts w:ascii="Arial" w:hAnsi="Arial" w:cs="Arial"/>
          <w:sz w:val="22"/>
          <w:szCs w:val="22"/>
        </w:rPr>
        <w:t>applicant would be eligible to receive $2,311. Final reimbursement is based on actual cost on</w:t>
      </w:r>
    </w:p>
    <w:p w14:paraId="01516E6C" w14:textId="77777777" w:rsidR="00C22254" w:rsidRDefault="00316CBC" w:rsidP="00316CBC">
      <w:pPr>
        <w:tabs>
          <w:tab w:val="left" w:pos="900"/>
          <w:tab w:val="left" w:pos="990"/>
          <w:tab w:val="left" w:pos="1170"/>
          <w:tab w:val="left" w:pos="1350"/>
          <w:tab w:val="left" w:pos="1440"/>
          <w:tab w:val="left" w:pos="1530"/>
          <w:tab w:val="left" w:pos="1890"/>
        </w:tabs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16CBC">
        <w:rPr>
          <w:rFonts w:ascii="Arial" w:hAnsi="Arial" w:cs="Arial"/>
          <w:sz w:val="22"/>
          <w:szCs w:val="22"/>
        </w:rPr>
        <w:t>the invoices submitted to the DDA office after the completion of the project.</w:t>
      </w:r>
      <w:r w:rsidR="00C2541B">
        <w:rPr>
          <w:rFonts w:ascii="Arial" w:hAnsi="Arial" w:cs="Arial"/>
          <w:sz w:val="22"/>
          <w:szCs w:val="22"/>
        </w:rPr>
        <w:tab/>
      </w:r>
    </w:p>
    <w:p w14:paraId="76B0D74A" w14:textId="77777777" w:rsidR="00C22254" w:rsidRDefault="00C22254" w:rsidP="00316CBC">
      <w:pPr>
        <w:tabs>
          <w:tab w:val="left" w:pos="900"/>
          <w:tab w:val="left" w:pos="990"/>
          <w:tab w:val="left" w:pos="1170"/>
          <w:tab w:val="left" w:pos="1350"/>
          <w:tab w:val="left" w:pos="1440"/>
          <w:tab w:val="left" w:pos="1530"/>
          <w:tab w:val="left" w:pos="1890"/>
        </w:tabs>
        <w:ind w:left="900"/>
        <w:rPr>
          <w:rFonts w:ascii="Arial" w:hAnsi="Arial" w:cs="Arial"/>
          <w:sz w:val="22"/>
          <w:szCs w:val="22"/>
        </w:rPr>
      </w:pPr>
    </w:p>
    <w:p w14:paraId="2D8F6AE0" w14:textId="75B63B79" w:rsidR="00C2541B" w:rsidRPr="002A379A" w:rsidRDefault="00C22254" w:rsidP="002A379A">
      <w:pPr>
        <w:autoSpaceDE w:val="0"/>
        <w:autoSpaceDN w:val="0"/>
        <w:adjustRightInd w:val="0"/>
        <w:rPr>
          <w:rFonts w:ascii="ArialMT" w:eastAsiaTheme="minorHAnsi" w:hAnsi="ArialMT" w:cs="ArialMT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Motion by Director Raska seconded by </w:t>
      </w:r>
      <w:r w:rsidR="002A379A">
        <w:rPr>
          <w:rFonts w:ascii="Arial" w:hAnsi="Arial" w:cs="Arial"/>
          <w:sz w:val="22"/>
          <w:szCs w:val="22"/>
        </w:rPr>
        <w:t>Director</w:t>
      </w:r>
      <w:r>
        <w:rPr>
          <w:rFonts w:ascii="Arial" w:hAnsi="Arial" w:cs="Arial"/>
          <w:sz w:val="22"/>
          <w:szCs w:val="22"/>
        </w:rPr>
        <w:t xml:space="preserve"> </w:t>
      </w:r>
      <w:r w:rsidR="002A379A">
        <w:rPr>
          <w:rFonts w:ascii="Arial" w:hAnsi="Arial" w:cs="Arial"/>
          <w:sz w:val="22"/>
          <w:szCs w:val="22"/>
        </w:rPr>
        <w:t>Scheer</w:t>
      </w:r>
      <w:r>
        <w:rPr>
          <w:rFonts w:ascii="Arial" w:hAnsi="Arial" w:cs="Arial"/>
          <w:sz w:val="22"/>
          <w:szCs w:val="22"/>
        </w:rPr>
        <w:t xml:space="preserve"> to </w:t>
      </w:r>
      <w:r w:rsidR="002A379A">
        <w:rPr>
          <w:rFonts w:ascii="ArialMT" w:eastAsiaTheme="minorHAnsi" w:hAnsi="ArialMT" w:cs="ArialMT"/>
          <w:sz w:val="22"/>
          <w:szCs w:val="22"/>
        </w:rPr>
        <w:t xml:space="preserve">APPROVE the Build Application for </w:t>
      </w:r>
      <w:r w:rsidR="002A379A">
        <w:rPr>
          <w:rFonts w:ascii="ArialMT" w:eastAsiaTheme="minorHAnsi" w:hAnsi="ArialMT" w:cs="ArialMT"/>
          <w:sz w:val="22"/>
          <w:szCs w:val="22"/>
        </w:rPr>
        <w:tab/>
      </w:r>
      <w:r w:rsidR="002A379A">
        <w:rPr>
          <w:rFonts w:ascii="ArialMT" w:eastAsiaTheme="minorHAnsi" w:hAnsi="ArialMT" w:cs="ArialMT"/>
          <w:sz w:val="22"/>
          <w:szCs w:val="22"/>
        </w:rPr>
        <w:tab/>
      </w:r>
      <w:r w:rsidR="002A379A">
        <w:rPr>
          <w:rFonts w:ascii="ArialMT" w:eastAsiaTheme="minorHAnsi" w:hAnsi="ArialMT" w:cs="ArialMT"/>
          <w:sz w:val="22"/>
          <w:szCs w:val="22"/>
        </w:rPr>
        <w:tab/>
        <w:t xml:space="preserve">22965 Woodward Avenue as presented and to reimburse the applicant for up to 20% of eligible </w:t>
      </w:r>
      <w:r w:rsidR="002A379A">
        <w:rPr>
          <w:rFonts w:ascii="ArialMT" w:eastAsiaTheme="minorHAnsi" w:hAnsi="ArialMT" w:cs="ArialMT"/>
          <w:sz w:val="22"/>
          <w:szCs w:val="22"/>
        </w:rPr>
        <w:tab/>
      </w:r>
      <w:r w:rsidR="002A379A">
        <w:rPr>
          <w:rFonts w:ascii="ArialMT" w:eastAsiaTheme="minorHAnsi" w:hAnsi="ArialMT" w:cs="ArialMT"/>
          <w:sz w:val="22"/>
          <w:szCs w:val="22"/>
        </w:rPr>
        <w:tab/>
      </w:r>
      <w:r w:rsidR="002A379A">
        <w:rPr>
          <w:rFonts w:ascii="ArialMT" w:eastAsiaTheme="minorHAnsi" w:hAnsi="ArialMT" w:cs="ArialMT"/>
          <w:sz w:val="22"/>
          <w:szCs w:val="22"/>
        </w:rPr>
        <w:tab/>
        <w:t xml:space="preserve">expenses, not-to-exceed $5,000 and to be paid from account #248-000-974.000 Public </w:t>
      </w:r>
      <w:r w:rsidR="002A379A">
        <w:rPr>
          <w:rFonts w:ascii="ArialMT" w:eastAsiaTheme="minorHAnsi" w:hAnsi="ArialMT" w:cs="ArialMT"/>
          <w:sz w:val="22"/>
          <w:szCs w:val="22"/>
        </w:rPr>
        <w:tab/>
      </w:r>
      <w:r w:rsidR="002A379A">
        <w:rPr>
          <w:rFonts w:ascii="ArialMT" w:eastAsiaTheme="minorHAnsi" w:hAnsi="ArialMT" w:cs="ArialMT"/>
          <w:sz w:val="22"/>
          <w:szCs w:val="22"/>
        </w:rPr>
        <w:tab/>
      </w:r>
      <w:r w:rsidR="002A379A">
        <w:rPr>
          <w:rFonts w:ascii="ArialMT" w:eastAsiaTheme="minorHAnsi" w:hAnsi="ArialMT" w:cs="ArialMT"/>
          <w:sz w:val="22"/>
          <w:szCs w:val="22"/>
        </w:rPr>
        <w:tab/>
      </w:r>
      <w:r w:rsidR="002A379A">
        <w:rPr>
          <w:rFonts w:ascii="ArialMT" w:eastAsiaTheme="minorHAnsi" w:hAnsi="ArialMT" w:cs="ArialMT"/>
          <w:sz w:val="22"/>
          <w:szCs w:val="22"/>
        </w:rPr>
        <w:tab/>
        <w:t xml:space="preserve">Improvements, and to be forgiven at a rate of 20% per year over a five (5) year period until the </w:t>
      </w:r>
      <w:r w:rsidR="002A379A">
        <w:rPr>
          <w:rFonts w:ascii="ArialMT" w:eastAsiaTheme="minorHAnsi" w:hAnsi="ArialMT" w:cs="ArialMT"/>
          <w:sz w:val="22"/>
          <w:szCs w:val="22"/>
        </w:rPr>
        <w:tab/>
      </w:r>
      <w:r w:rsidR="002A379A">
        <w:rPr>
          <w:rFonts w:ascii="ArialMT" w:eastAsiaTheme="minorHAnsi" w:hAnsi="ArialMT" w:cs="ArialMT"/>
          <w:sz w:val="22"/>
          <w:szCs w:val="22"/>
        </w:rPr>
        <w:tab/>
      </w:r>
      <w:r w:rsidR="002A379A">
        <w:rPr>
          <w:rFonts w:ascii="ArialMT" w:eastAsiaTheme="minorHAnsi" w:hAnsi="ArialMT" w:cs="ArialMT"/>
          <w:sz w:val="22"/>
          <w:szCs w:val="22"/>
        </w:rPr>
        <w:tab/>
        <w:t>balance due is forgiven.</w:t>
      </w:r>
      <w:r w:rsidR="0090132F">
        <w:rPr>
          <w:rFonts w:ascii="ArialMT" w:eastAsiaTheme="minorHAnsi" w:hAnsi="ArialMT" w:cs="ArialMT"/>
          <w:sz w:val="22"/>
          <w:szCs w:val="22"/>
        </w:rPr>
        <w:t xml:space="preserve">  </w:t>
      </w:r>
      <w:r w:rsidR="0090132F" w:rsidRPr="0090132F">
        <w:rPr>
          <w:rFonts w:ascii="ArialMT" w:eastAsiaTheme="minorHAnsi" w:hAnsi="ArialMT" w:cs="ArialMT"/>
          <w:b/>
          <w:sz w:val="22"/>
          <w:szCs w:val="22"/>
        </w:rPr>
        <w:t>All ayes, motion carries.</w:t>
      </w:r>
    </w:p>
    <w:p w14:paraId="05BEBC3C" w14:textId="77777777" w:rsidR="00E6348A" w:rsidRPr="00620FEA" w:rsidRDefault="00E6348A" w:rsidP="00E6348A">
      <w:pPr>
        <w:tabs>
          <w:tab w:val="left" w:pos="900"/>
          <w:tab w:val="left" w:pos="990"/>
          <w:tab w:val="left" w:pos="1170"/>
          <w:tab w:val="left" w:pos="1530"/>
          <w:tab w:val="left" w:pos="1890"/>
        </w:tabs>
        <w:ind w:left="990"/>
        <w:rPr>
          <w:rFonts w:ascii="Arial" w:hAnsi="Arial" w:cs="Arial"/>
          <w:sz w:val="22"/>
          <w:szCs w:val="22"/>
        </w:rPr>
      </w:pPr>
    </w:p>
    <w:p w14:paraId="0147F82F" w14:textId="4A10D286" w:rsidR="00E6348A" w:rsidRPr="009B656E" w:rsidRDefault="00E6348A" w:rsidP="00E6348A">
      <w:pPr>
        <w:numPr>
          <w:ilvl w:val="0"/>
          <w:numId w:val="8"/>
        </w:numPr>
        <w:tabs>
          <w:tab w:val="left" w:pos="900"/>
          <w:tab w:val="left" w:pos="1170"/>
          <w:tab w:val="left" w:pos="1350"/>
          <w:tab w:val="left" w:pos="1530"/>
        </w:tabs>
        <w:ind w:left="900" w:firstLine="0"/>
        <w:rPr>
          <w:rFonts w:ascii="Arial" w:hAnsi="Arial" w:cs="Arial"/>
          <w:sz w:val="22"/>
          <w:szCs w:val="22"/>
        </w:rPr>
      </w:pPr>
      <w:r w:rsidRPr="00620FE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9B656E">
        <w:rPr>
          <w:rFonts w:ascii="Arial" w:hAnsi="Arial" w:cs="Arial"/>
          <w:sz w:val="22"/>
          <w:szCs w:val="22"/>
        </w:rPr>
        <w:t xml:space="preserve"> Interlocal Governmental Agreement: DDA &amp; </w:t>
      </w:r>
      <w:r w:rsidR="0028014D" w:rsidRPr="009B656E">
        <w:rPr>
          <w:rFonts w:ascii="Arial" w:hAnsi="Arial" w:cs="Arial"/>
          <w:sz w:val="22"/>
          <w:szCs w:val="22"/>
        </w:rPr>
        <w:t xml:space="preserve">BRA </w:t>
      </w:r>
      <w:r w:rsidR="0028014D">
        <w:rPr>
          <w:rFonts w:ascii="Arial" w:hAnsi="Arial" w:cs="Arial"/>
          <w:sz w:val="22"/>
          <w:szCs w:val="22"/>
        </w:rPr>
        <w:tab/>
      </w:r>
      <w:r w:rsidR="003D7556">
        <w:rPr>
          <w:rFonts w:ascii="Arial" w:hAnsi="Arial" w:cs="Arial"/>
          <w:sz w:val="22"/>
          <w:szCs w:val="22"/>
        </w:rPr>
        <w:t xml:space="preserve">           Joe Gacioch, Assistant City Manager</w:t>
      </w:r>
    </w:p>
    <w:p w14:paraId="2C6089E7" w14:textId="59FBEECD" w:rsidR="009B656E" w:rsidRPr="00E36361" w:rsidRDefault="002A379A" w:rsidP="00053BC4">
      <w:pPr>
        <w:rPr>
          <w:rFonts w:ascii="Arial" w:eastAsiaTheme="minorHAnsi" w:hAnsi="Arial" w:cs="Arial"/>
          <w:sz w:val="22"/>
          <w:szCs w:val="22"/>
        </w:rPr>
      </w:pPr>
      <w:r w:rsidRPr="009B656E">
        <w:tab/>
      </w:r>
      <w:r w:rsidR="009B656E" w:rsidRPr="009B656E">
        <w:tab/>
      </w:r>
      <w:r w:rsidRPr="00E36361">
        <w:rPr>
          <w:rFonts w:ascii="Arial" w:eastAsiaTheme="minorHAnsi" w:hAnsi="Arial" w:cs="Arial"/>
          <w:sz w:val="22"/>
          <w:szCs w:val="22"/>
        </w:rPr>
        <w:t xml:space="preserve">The Downtown Ferndale Development Authority (DDA) is a key partner to the City, and a vital </w:t>
      </w:r>
      <w:r w:rsidR="009B656E" w:rsidRPr="00E36361">
        <w:rPr>
          <w:rFonts w:ascii="Arial" w:eastAsiaTheme="minorHAnsi" w:hAnsi="Arial" w:cs="Arial"/>
          <w:sz w:val="22"/>
          <w:szCs w:val="22"/>
        </w:rPr>
        <w:tab/>
      </w:r>
      <w:r w:rsidR="009B656E" w:rsidRPr="00E36361">
        <w:rPr>
          <w:rFonts w:ascii="Arial" w:eastAsiaTheme="minorHAnsi" w:hAnsi="Arial" w:cs="Arial"/>
          <w:sz w:val="22"/>
          <w:szCs w:val="22"/>
        </w:rPr>
        <w:tab/>
      </w:r>
      <w:r w:rsidR="009B656E" w:rsidRPr="00E36361">
        <w:rPr>
          <w:rFonts w:ascii="Arial" w:eastAsiaTheme="minorHAnsi" w:hAnsi="Arial" w:cs="Arial"/>
          <w:sz w:val="22"/>
          <w:szCs w:val="22"/>
        </w:rPr>
        <w:tab/>
      </w:r>
      <w:r w:rsidRPr="00E36361">
        <w:rPr>
          <w:rFonts w:ascii="Arial" w:eastAsiaTheme="minorHAnsi" w:hAnsi="Arial" w:cs="Arial"/>
          <w:sz w:val="22"/>
          <w:szCs w:val="22"/>
        </w:rPr>
        <w:t>driver of</w:t>
      </w:r>
      <w:r w:rsidR="009B656E" w:rsidRPr="00E36361">
        <w:rPr>
          <w:rFonts w:ascii="Arial" w:eastAsiaTheme="minorHAnsi" w:hAnsi="Arial" w:cs="Arial"/>
          <w:sz w:val="22"/>
          <w:szCs w:val="22"/>
        </w:rPr>
        <w:t xml:space="preserve"> </w:t>
      </w:r>
      <w:r w:rsidRPr="00E36361">
        <w:rPr>
          <w:rFonts w:ascii="Arial" w:eastAsiaTheme="minorHAnsi" w:hAnsi="Arial" w:cs="Arial"/>
          <w:sz w:val="22"/>
          <w:szCs w:val="22"/>
        </w:rPr>
        <w:t>the culture and character of the current downtown.</w:t>
      </w:r>
      <w:r w:rsidR="009B656E" w:rsidRPr="00E36361">
        <w:rPr>
          <w:rFonts w:ascii="Arial" w:eastAsiaTheme="minorHAnsi" w:hAnsi="Arial" w:cs="Arial"/>
          <w:sz w:val="22"/>
          <w:szCs w:val="22"/>
        </w:rPr>
        <w:t xml:space="preserve">  several members of the DDA </w:t>
      </w:r>
      <w:r w:rsidR="009B656E" w:rsidRPr="00E36361">
        <w:rPr>
          <w:rFonts w:ascii="Arial" w:eastAsiaTheme="minorHAnsi" w:hAnsi="Arial" w:cs="Arial"/>
          <w:sz w:val="22"/>
          <w:szCs w:val="22"/>
        </w:rPr>
        <w:tab/>
      </w:r>
      <w:r w:rsidR="009B656E" w:rsidRPr="00E36361">
        <w:rPr>
          <w:rFonts w:ascii="Arial" w:eastAsiaTheme="minorHAnsi" w:hAnsi="Arial" w:cs="Arial"/>
          <w:sz w:val="22"/>
          <w:szCs w:val="22"/>
        </w:rPr>
        <w:tab/>
      </w:r>
      <w:r w:rsidR="009B656E" w:rsidRPr="00E36361">
        <w:rPr>
          <w:rFonts w:ascii="Arial" w:eastAsiaTheme="minorHAnsi" w:hAnsi="Arial" w:cs="Arial"/>
          <w:sz w:val="22"/>
          <w:szCs w:val="22"/>
        </w:rPr>
        <w:tab/>
        <w:t xml:space="preserve">Executive Committee and Staff worked with City Administration to define their participation in </w:t>
      </w:r>
      <w:r w:rsidR="009B656E" w:rsidRPr="00E36361">
        <w:rPr>
          <w:rFonts w:ascii="Arial" w:eastAsiaTheme="minorHAnsi" w:hAnsi="Arial" w:cs="Arial"/>
          <w:sz w:val="22"/>
          <w:szCs w:val="22"/>
        </w:rPr>
        <w:tab/>
      </w:r>
      <w:r w:rsidR="009B656E" w:rsidRPr="00E36361">
        <w:rPr>
          <w:rFonts w:ascii="Arial" w:eastAsiaTheme="minorHAnsi" w:hAnsi="Arial" w:cs="Arial"/>
          <w:sz w:val="22"/>
          <w:szCs w:val="22"/>
        </w:rPr>
        <w:tab/>
      </w:r>
      <w:r w:rsidR="009B656E" w:rsidRPr="00E36361">
        <w:rPr>
          <w:rFonts w:ascii="Arial" w:eastAsiaTheme="minorHAnsi" w:hAnsi="Arial" w:cs="Arial"/>
          <w:sz w:val="22"/>
          <w:szCs w:val="22"/>
        </w:rPr>
        <w:tab/>
        <w:t xml:space="preserve">the following ways: (1) Provide a financial contribution from the DDA Budget toward the </w:t>
      </w:r>
      <w:r w:rsidR="009B656E" w:rsidRPr="00E36361">
        <w:rPr>
          <w:rFonts w:ascii="Arial" w:eastAsiaTheme="minorHAnsi" w:hAnsi="Arial" w:cs="Arial"/>
          <w:sz w:val="22"/>
          <w:szCs w:val="22"/>
        </w:rPr>
        <w:tab/>
      </w:r>
      <w:r w:rsidR="009B656E" w:rsidRPr="00E36361">
        <w:rPr>
          <w:rFonts w:ascii="Arial" w:eastAsiaTheme="minorHAnsi" w:hAnsi="Arial" w:cs="Arial"/>
          <w:sz w:val="22"/>
          <w:szCs w:val="22"/>
        </w:rPr>
        <w:tab/>
      </w:r>
      <w:r w:rsidR="009B656E" w:rsidRPr="00E36361">
        <w:rPr>
          <w:rFonts w:ascii="Arial" w:eastAsiaTheme="minorHAnsi" w:hAnsi="Arial" w:cs="Arial"/>
          <w:sz w:val="22"/>
          <w:szCs w:val="22"/>
        </w:rPr>
        <w:tab/>
      </w:r>
      <w:r w:rsidR="009B656E" w:rsidRPr="00E36361">
        <w:rPr>
          <w:rFonts w:ascii="Arial" w:eastAsiaTheme="minorHAnsi" w:hAnsi="Arial" w:cs="Arial"/>
          <w:sz w:val="22"/>
          <w:szCs w:val="22"/>
        </w:rPr>
        <w:tab/>
        <w:t xml:space="preserve">realization of the streetscape improvements on W. Troy. This agreement was approved by the </w:t>
      </w:r>
      <w:r w:rsidR="009B656E" w:rsidRPr="00E36361">
        <w:rPr>
          <w:rFonts w:ascii="Arial" w:eastAsiaTheme="minorHAnsi" w:hAnsi="Arial" w:cs="Arial"/>
          <w:sz w:val="22"/>
          <w:szCs w:val="22"/>
        </w:rPr>
        <w:tab/>
      </w:r>
      <w:r w:rsidR="009B656E" w:rsidRPr="00E36361">
        <w:rPr>
          <w:rFonts w:ascii="Arial" w:eastAsiaTheme="minorHAnsi" w:hAnsi="Arial" w:cs="Arial"/>
          <w:sz w:val="22"/>
          <w:szCs w:val="22"/>
        </w:rPr>
        <w:tab/>
      </w:r>
      <w:r w:rsidR="009B656E" w:rsidRPr="00E36361">
        <w:rPr>
          <w:rFonts w:ascii="Arial" w:eastAsiaTheme="minorHAnsi" w:hAnsi="Arial" w:cs="Arial"/>
          <w:sz w:val="22"/>
          <w:szCs w:val="22"/>
        </w:rPr>
        <w:tab/>
        <w:t xml:space="preserve">DDA Board and City Council in January 2019. (2) Enter into an interlocal agreement between </w:t>
      </w:r>
      <w:r w:rsidR="00E36361">
        <w:rPr>
          <w:rFonts w:ascii="Arial" w:eastAsiaTheme="minorHAnsi" w:hAnsi="Arial" w:cs="Arial"/>
          <w:sz w:val="22"/>
          <w:szCs w:val="22"/>
        </w:rPr>
        <w:tab/>
      </w:r>
      <w:r w:rsidR="00E36361">
        <w:rPr>
          <w:rFonts w:ascii="Arial" w:eastAsiaTheme="minorHAnsi" w:hAnsi="Arial" w:cs="Arial"/>
          <w:sz w:val="22"/>
          <w:szCs w:val="22"/>
        </w:rPr>
        <w:tab/>
      </w:r>
      <w:r w:rsidR="00E36361">
        <w:rPr>
          <w:rFonts w:ascii="Arial" w:eastAsiaTheme="minorHAnsi" w:hAnsi="Arial" w:cs="Arial"/>
          <w:sz w:val="22"/>
          <w:szCs w:val="22"/>
        </w:rPr>
        <w:tab/>
      </w:r>
      <w:r w:rsidR="009B656E" w:rsidRPr="00E36361">
        <w:rPr>
          <w:rFonts w:ascii="Arial" w:eastAsiaTheme="minorHAnsi" w:hAnsi="Arial" w:cs="Arial"/>
          <w:sz w:val="22"/>
          <w:szCs w:val="22"/>
        </w:rPr>
        <w:t xml:space="preserve">the Brownfield Authority to support an economic package for private development. The term of </w:t>
      </w:r>
      <w:r w:rsidR="00E36361">
        <w:rPr>
          <w:rFonts w:ascii="Arial" w:eastAsiaTheme="minorHAnsi" w:hAnsi="Arial" w:cs="Arial"/>
          <w:sz w:val="22"/>
          <w:szCs w:val="22"/>
        </w:rPr>
        <w:tab/>
      </w:r>
      <w:r w:rsidR="00E36361">
        <w:rPr>
          <w:rFonts w:ascii="Arial" w:eastAsiaTheme="minorHAnsi" w:hAnsi="Arial" w:cs="Arial"/>
          <w:sz w:val="22"/>
          <w:szCs w:val="22"/>
        </w:rPr>
        <w:tab/>
      </w:r>
      <w:r w:rsidR="00E36361">
        <w:rPr>
          <w:rFonts w:ascii="Arial" w:eastAsiaTheme="minorHAnsi" w:hAnsi="Arial" w:cs="Arial"/>
          <w:sz w:val="22"/>
          <w:szCs w:val="22"/>
        </w:rPr>
        <w:tab/>
      </w:r>
      <w:r w:rsidR="009B656E" w:rsidRPr="00E36361">
        <w:rPr>
          <w:rFonts w:ascii="Arial" w:eastAsiaTheme="minorHAnsi" w:hAnsi="Arial" w:cs="Arial"/>
          <w:sz w:val="22"/>
          <w:szCs w:val="22"/>
        </w:rPr>
        <w:t>the agreement is for 30 years. (typical Brownfield term</w:t>
      </w:r>
      <w:r w:rsidR="00E36361">
        <w:rPr>
          <w:rFonts w:ascii="Arial" w:eastAsiaTheme="minorHAnsi" w:hAnsi="Arial" w:cs="Arial"/>
          <w:sz w:val="22"/>
          <w:szCs w:val="22"/>
        </w:rPr>
        <w:t xml:space="preserve"> </w:t>
      </w:r>
      <w:r w:rsidR="009B656E" w:rsidRPr="00E36361">
        <w:rPr>
          <w:rFonts w:ascii="Arial" w:eastAsiaTheme="minorHAnsi" w:hAnsi="Arial" w:cs="Arial"/>
          <w:sz w:val="22"/>
          <w:szCs w:val="22"/>
        </w:rPr>
        <w:t xml:space="preserve">structure). This agreement enables the </w:t>
      </w:r>
      <w:r w:rsidR="00E36361">
        <w:rPr>
          <w:rFonts w:ascii="Arial" w:eastAsiaTheme="minorHAnsi" w:hAnsi="Arial" w:cs="Arial"/>
          <w:sz w:val="22"/>
          <w:szCs w:val="22"/>
        </w:rPr>
        <w:tab/>
      </w:r>
      <w:r w:rsidR="00E36361">
        <w:rPr>
          <w:rFonts w:ascii="Arial" w:eastAsiaTheme="minorHAnsi" w:hAnsi="Arial" w:cs="Arial"/>
          <w:sz w:val="22"/>
          <w:szCs w:val="22"/>
        </w:rPr>
        <w:tab/>
      </w:r>
      <w:r w:rsidR="00E36361">
        <w:rPr>
          <w:rFonts w:ascii="Arial" w:eastAsiaTheme="minorHAnsi" w:hAnsi="Arial" w:cs="Arial"/>
          <w:sz w:val="22"/>
          <w:szCs w:val="22"/>
        </w:rPr>
        <w:tab/>
      </w:r>
      <w:r w:rsidR="009B656E" w:rsidRPr="00E36361">
        <w:rPr>
          <w:rFonts w:ascii="Arial" w:eastAsiaTheme="minorHAnsi" w:hAnsi="Arial" w:cs="Arial"/>
          <w:sz w:val="22"/>
          <w:szCs w:val="22"/>
        </w:rPr>
        <w:t>private activities located within the Brownfield Plan to capture</w:t>
      </w:r>
    </w:p>
    <w:p w14:paraId="4108C0E5" w14:textId="692E0D60" w:rsidR="00E6348A" w:rsidRDefault="00E36361" w:rsidP="00053BC4">
      <w:p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ab/>
      </w:r>
      <w:r>
        <w:rPr>
          <w:rFonts w:ascii="Arial" w:eastAsiaTheme="minorHAnsi" w:hAnsi="Arial" w:cs="Arial"/>
          <w:sz w:val="22"/>
          <w:szCs w:val="22"/>
        </w:rPr>
        <w:tab/>
      </w:r>
      <w:r w:rsidR="009B656E" w:rsidRPr="00E36361">
        <w:rPr>
          <w:rFonts w:ascii="Arial" w:eastAsiaTheme="minorHAnsi" w:hAnsi="Arial" w:cs="Arial"/>
          <w:sz w:val="22"/>
          <w:szCs w:val="22"/>
        </w:rPr>
        <w:t xml:space="preserve">local taxes. For the developer, this reduces annual costs. For the City and DDA, this supports </w:t>
      </w:r>
      <w:r>
        <w:rPr>
          <w:rFonts w:ascii="Arial" w:eastAsiaTheme="minorHAnsi" w:hAnsi="Arial" w:cs="Arial"/>
          <w:sz w:val="22"/>
          <w:szCs w:val="22"/>
        </w:rPr>
        <w:tab/>
      </w:r>
      <w:r>
        <w:rPr>
          <w:rFonts w:ascii="Arial" w:eastAsiaTheme="minorHAnsi" w:hAnsi="Arial" w:cs="Arial"/>
          <w:sz w:val="22"/>
          <w:szCs w:val="22"/>
        </w:rPr>
        <w:tab/>
      </w:r>
      <w:r>
        <w:rPr>
          <w:rFonts w:ascii="Arial" w:eastAsiaTheme="minorHAnsi" w:hAnsi="Arial" w:cs="Arial"/>
          <w:sz w:val="22"/>
          <w:szCs w:val="22"/>
        </w:rPr>
        <w:tab/>
      </w:r>
      <w:r w:rsidR="009B656E" w:rsidRPr="00E36361">
        <w:rPr>
          <w:rFonts w:ascii="Arial" w:eastAsiaTheme="minorHAnsi" w:hAnsi="Arial" w:cs="Arial"/>
          <w:sz w:val="22"/>
          <w:szCs w:val="22"/>
        </w:rPr>
        <w:t>the goal of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="009B656E" w:rsidRPr="00E36361">
        <w:rPr>
          <w:rFonts w:ascii="Arial" w:eastAsiaTheme="minorHAnsi" w:hAnsi="Arial" w:cs="Arial"/>
          <w:sz w:val="22"/>
          <w:szCs w:val="22"/>
        </w:rPr>
        <w:t xml:space="preserve">providing submarket lease structures for the potential future commercial retail and </w:t>
      </w:r>
      <w:r>
        <w:rPr>
          <w:rFonts w:ascii="Arial" w:eastAsiaTheme="minorHAnsi" w:hAnsi="Arial" w:cs="Arial"/>
          <w:sz w:val="22"/>
          <w:szCs w:val="22"/>
        </w:rPr>
        <w:tab/>
      </w:r>
      <w:r>
        <w:rPr>
          <w:rFonts w:ascii="Arial" w:eastAsiaTheme="minorHAnsi" w:hAnsi="Arial" w:cs="Arial"/>
          <w:sz w:val="22"/>
          <w:szCs w:val="22"/>
        </w:rPr>
        <w:tab/>
      </w:r>
      <w:r>
        <w:rPr>
          <w:rFonts w:ascii="Arial" w:eastAsiaTheme="minorHAnsi" w:hAnsi="Arial" w:cs="Arial"/>
          <w:sz w:val="22"/>
          <w:szCs w:val="22"/>
        </w:rPr>
        <w:tab/>
      </w:r>
      <w:r w:rsidR="009B656E" w:rsidRPr="00E36361">
        <w:rPr>
          <w:rFonts w:ascii="Arial" w:eastAsiaTheme="minorHAnsi" w:hAnsi="Arial" w:cs="Arial"/>
          <w:sz w:val="22"/>
          <w:szCs w:val="22"/>
        </w:rPr>
        <w:t>office space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="009B656E" w:rsidRPr="00E36361">
        <w:rPr>
          <w:rFonts w:ascii="Arial" w:eastAsiaTheme="minorHAnsi" w:hAnsi="Arial" w:cs="Arial"/>
          <w:sz w:val="22"/>
          <w:szCs w:val="22"/>
        </w:rPr>
        <w:t xml:space="preserve">associated within </w:t>
      </w:r>
      <w:proofErr w:type="gramStart"/>
      <w:r w:rsidR="009B656E" w:rsidRPr="00E36361">
        <w:rPr>
          <w:rFonts w:ascii="Arial" w:eastAsiaTheme="minorHAnsi" w:hAnsi="Arial" w:cs="Arial"/>
          <w:sz w:val="22"/>
          <w:szCs w:val="22"/>
        </w:rPr>
        <w:t>The</w:t>
      </w:r>
      <w:proofErr w:type="gramEnd"/>
      <w:r w:rsidR="009B656E" w:rsidRPr="00E36361">
        <w:rPr>
          <w:rFonts w:ascii="Arial" w:eastAsiaTheme="minorHAnsi" w:hAnsi="Arial" w:cs="Arial"/>
          <w:sz w:val="22"/>
          <w:szCs w:val="22"/>
        </w:rPr>
        <w:t xml:space="preserve"> dot.</w:t>
      </w:r>
      <w:r w:rsidR="003D7556">
        <w:rPr>
          <w:rFonts w:ascii="Arial" w:eastAsiaTheme="minorHAnsi" w:hAnsi="Arial" w:cs="Arial"/>
          <w:sz w:val="22"/>
          <w:szCs w:val="22"/>
        </w:rPr>
        <w:t xml:space="preserve">  The final agreements are in place with </w:t>
      </w:r>
      <w:proofErr w:type="gramStart"/>
      <w:r w:rsidR="003D7556">
        <w:rPr>
          <w:rFonts w:ascii="Arial" w:eastAsiaTheme="minorHAnsi" w:hAnsi="Arial" w:cs="Arial"/>
          <w:sz w:val="22"/>
          <w:szCs w:val="22"/>
        </w:rPr>
        <w:t>The</w:t>
      </w:r>
      <w:proofErr w:type="gramEnd"/>
      <w:r w:rsidR="003D7556">
        <w:rPr>
          <w:rFonts w:ascii="Arial" w:eastAsiaTheme="minorHAnsi" w:hAnsi="Arial" w:cs="Arial"/>
          <w:sz w:val="22"/>
          <w:szCs w:val="22"/>
        </w:rPr>
        <w:t xml:space="preserve"> dot.  Versa </w:t>
      </w:r>
      <w:r w:rsidR="003D7556">
        <w:rPr>
          <w:rFonts w:ascii="Arial" w:eastAsiaTheme="minorHAnsi" w:hAnsi="Arial" w:cs="Arial"/>
          <w:sz w:val="22"/>
          <w:szCs w:val="22"/>
        </w:rPr>
        <w:tab/>
      </w:r>
      <w:r w:rsidR="003D7556">
        <w:rPr>
          <w:rFonts w:ascii="Arial" w:eastAsiaTheme="minorHAnsi" w:hAnsi="Arial" w:cs="Arial"/>
          <w:sz w:val="22"/>
          <w:szCs w:val="22"/>
        </w:rPr>
        <w:tab/>
      </w:r>
      <w:r w:rsidR="003D7556">
        <w:rPr>
          <w:rFonts w:ascii="Arial" w:eastAsiaTheme="minorHAnsi" w:hAnsi="Arial" w:cs="Arial"/>
          <w:sz w:val="22"/>
          <w:szCs w:val="22"/>
        </w:rPr>
        <w:tab/>
        <w:t xml:space="preserve">is proposing to develop the office and we need to achieve the lease rates. </w:t>
      </w:r>
      <w:r w:rsidR="00223D50">
        <w:rPr>
          <w:rFonts w:ascii="Arial" w:eastAsiaTheme="minorHAnsi" w:hAnsi="Arial" w:cs="Arial"/>
          <w:sz w:val="22"/>
          <w:szCs w:val="22"/>
        </w:rPr>
        <w:t>There’s a</w:t>
      </w:r>
      <w:r w:rsidR="003D7556">
        <w:rPr>
          <w:rFonts w:ascii="Arial" w:eastAsiaTheme="minorHAnsi" w:hAnsi="Arial" w:cs="Arial"/>
          <w:sz w:val="22"/>
          <w:szCs w:val="22"/>
        </w:rPr>
        <w:t xml:space="preserve"> </w:t>
      </w:r>
      <w:r w:rsidR="005D6EA7">
        <w:rPr>
          <w:rFonts w:ascii="Arial" w:eastAsiaTheme="minorHAnsi" w:hAnsi="Arial" w:cs="Arial"/>
          <w:sz w:val="22"/>
          <w:szCs w:val="22"/>
        </w:rPr>
        <w:t>30-year</w:t>
      </w:r>
      <w:r w:rsidR="003D7556">
        <w:rPr>
          <w:rFonts w:ascii="Arial" w:eastAsiaTheme="minorHAnsi" w:hAnsi="Arial" w:cs="Arial"/>
          <w:sz w:val="22"/>
          <w:szCs w:val="22"/>
        </w:rPr>
        <w:t xml:space="preserve"> </w:t>
      </w:r>
      <w:r w:rsidR="00223D50">
        <w:rPr>
          <w:rFonts w:ascii="Arial" w:eastAsiaTheme="minorHAnsi" w:hAnsi="Arial" w:cs="Arial"/>
          <w:sz w:val="22"/>
          <w:szCs w:val="22"/>
        </w:rPr>
        <w:tab/>
      </w:r>
      <w:r w:rsidR="00223D50">
        <w:rPr>
          <w:rFonts w:ascii="Arial" w:eastAsiaTheme="minorHAnsi" w:hAnsi="Arial" w:cs="Arial"/>
          <w:sz w:val="22"/>
          <w:szCs w:val="22"/>
        </w:rPr>
        <w:tab/>
      </w:r>
      <w:r w:rsidR="00223D50">
        <w:rPr>
          <w:rFonts w:ascii="Arial" w:eastAsiaTheme="minorHAnsi" w:hAnsi="Arial" w:cs="Arial"/>
          <w:sz w:val="22"/>
          <w:szCs w:val="22"/>
        </w:rPr>
        <w:tab/>
        <w:t xml:space="preserve">Brownfield plan, Gacioch is pleased with the dynamic changing from the 10 year to the </w:t>
      </w:r>
      <w:proofErr w:type="gramStart"/>
      <w:r w:rsidR="00223D50">
        <w:rPr>
          <w:rFonts w:ascii="Arial" w:eastAsiaTheme="minorHAnsi" w:hAnsi="Arial" w:cs="Arial"/>
          <w:sz w:val="22"/>
          <w:szCs w:val="22"/>
        </w:rPr>
        <w:t>15 year</w:t>
      </w:r>
      <w:proofErr w:type="gramEnd"/>
      <w:r w:rsidR="00223D50">
        <w:rPr>
          <w:rFonts w:ascii="Arial" w:eastAsiaTheme="minorHAnsi" w:hAnsi="Arial" w:cs="Arial"/>
          <w:sz w:val="22"/>
          <w:szCs w:val="22"/>
        </w:rPr>
        <w:t xml:space="preserve"> </w:t>
      </w:r>
      <w:r w:rsidR="00223D50">
        <w:rPr>
          <w:rFonts w:ascii="Arial" w:eastAsiaTheme="minorHAnsi" w:hAnsi="Arial" w:cs="Arial"/>
          <w:sz w:val="22"/>
          <w:szCs w:val="22"/>
        </w:rPr>
        <w:tab/>
      </w:r>
      <w:r w:rsidR="00223D50">
        <w:rPr>
          <w:rFonts w:ascii="Arial" w:eastAsiaTheme="minorHAnsi" w:hAnsi="Arial" w:cs="Arial"/>
          <w:sz w:val="22"/>
          <w:szCs w:val="22"/>
        </w:rPr>
        <w:tab/>
      </w:r>
      <w:r w:rsidR="00223D50">
        <w:rPr>
          <w:rFonts w:ascii="Arial" w:eastAsiaTheme="minorHAnsi" w:hAnsi="Arial" w:cs="Arial"/>
          <w:sz w:val="22"/>
          <w:szCs w:val="22"/>
        </w:rPr>
        <w:tab/>
        <w:t>incentives.  Approved by the state and the develope</w:t>
      </w:r>
      <w:r w:rsidR="00B2723E">
        <w:rPr>
          <w:rFonts w:ascii="Arial" w:eastAsiaTheme="minorHAnsi" w:hAnsi="Arial" w:cs="Arial"/>
          <w:sz w:val="22"/>
          <w:szCs w:val="22"/>
        </w:rPr>
        <w:t xml:space="preserve">r.  </w:t>
      </w:r>
    </w:p>
    <w:p w14:paraId="4490653B" w14:textId="728873CE" w:rsidR="00B247C0" w:rsidRDefault="00B247C0" w:rsidP="00053BC4">
      <w:pPr>
        <w:rPr>
          <w:rFonts w:ascii="Arial" w:eastAsiaTheme="minorHAnsi" w:hAnsi="Arial" w:cs="Arial"/>
          <w:sz w:val="22"/>
          <w:szCs w:val="22"/>
        </w:rPr>
      </w:pPr>
    </w:p>
    <w:p w14:paraId="143714B0" w14:textId="6F519428" w:rsidR="0090641E" w:rsidRDefault="00B247C0" w:rsidP="00075CEB">
      <w:pPr>
        <w:pStyle w:val="BodyText"/>
        <w:ind w:left="1350"/>
      </w:pPr>
      <w:r>
        <w:tab/>
        <w:t xml:space="preserve">Discussion:  Director Scheer is asking if there is a reevaluation period, and the answer is no, </w:t>
      </w:r>
      <w:r>
        <w:tab/>
      </w:r>
      <w:r>
        <w:tab/>
        <w:t xml:space="preserve">nothing set in stone.  </w:t>
      </w:r>
      <w:r w:rsidR="00560F83">
        <w:t xml:space="preserve">Director Pawlica added that there is no tax on that property and confirmed </w:t>
      </w:r>
      <w:r w:rsidR="00560F83">
        <w:tab/>
      </w:r>
      <w:r w:rsidR="00560F83">
        <w:tab/>
        <w:t xml:space="preserve">that DDA funds are now brand new.  Jordan Twardy, Director of Community and Economic </w:t>
      </w:r>
      <w:r w:rsidR="00560F83">
        <w:tab/>
        <w:t xml:space="preserve">Development spoke on behalf of the Brownfield Project, identifying 17 other Brownfield Projects </w:t>
      </w:r>
      <w:r w:rsidR="00560F83">
        <w:tab/>
        <w:t>that are going on right now.  Projects range from recession to Rob</w:t>
      </w:r>
      <w:r w:rsidR="0090132F">
        <w:t>ertson</w:t>
      </w:r>
      <w:r w:rsidR="00560F83">
        <w:t xml:space="preserve"> Brothers, following </w:t>
      </w:r>
      <w:r w:rsidR="00560F83">
        <w:tab/>
        <w:t xml:space="preserve">through with the start of the project until completion. Baseline is the starting point and anything </w:t>
      </w:r>
      <w:r w:rsidR="00560F83">
        <w:tab/>
        <w:t>above is taxable.</w:t>
      </w:r>
    </w:p>
    <w:p w14:paraId="27ADB70C" w14:textId="4E540C38" w:rsidR="0090132F" w:rsidRDefault="0090132F" w:rsidP="00075CEB">
      <w:pPr>
        <w:pStyle w:val="BodyText"/>
        <w:ind w:left="1350"/>
      </w:pPr>
    </w:p>
    <w:p w14:paraId="0965976A" w14:textId="6E3BEFE6" w:rsidR="0090132F" w:rsidRPr="0090132F" w:rsidRDefault="0090132F" w:rsidP="00075CEB">
      <w:pPr>
        <w:pStyle w:val="BodyText"/>
        <w:ind w:left="1350"/>
        <w:rPr>
          <w:b/>
        </w:rPr>
      </w:pPr>
      <w:r>
        <w:tab/>
        <w:t xml:space="preserve">Motion by Director Pawlica, seconded by Director Raska to approve the Interlocal Agreement </w:t>
      </w:r>
      <w:r>
        <w:tab/>
        <w:t xml:space="preserve">between the Brownfield Authority and the Downtown Development Authority.  </w:t>
      </w:r>
      <w:r w:rsidRPr="0090132F">
        <w:rPr>
          <w:b/>
        </w:rPr>
        <w:t xml:space="preserve">All ayes, motion </w:t>
      </w:r>
      <w:r w:rsidRPr="0090132F">
        <w:rPr>
          <w:b/>
        </w:rPr>
        <w:tab/>
        <w:t xml:space="preserve">carries. </w:t>
      </w:r>
    </w:p>
    <w:p w14:paraId="1D43EE8C" w14:textId="77777777" w:rsidR="009B656E" w:rsidRDefault="009B656E" w:rsidP="002A379A">
      <w:pPr>
        <w:tabs>
          <w:tab w:val="left" w:pos="900"/>
          <w:tab w:val="left" w:pos="1170"/>
          <w:tab w:val="left" w:pos="1350"/>
          <w:tab w:val="left" w:pos="1530"/>
        </w:tabs>
        <w:ind w:left="900"/>
        <w:rPr>
          <w:rFonts w:ascii="Arial" w:hAnsi="Arial" w:cs="Arial"/>
          <w:sz w:val="22"/>
          <w:szCs w:val="22"/>
        </w:rPr>
      </w:pPr>
    </w:p>
    <w:p w14:paraId="07DCF646" w14:textId="16EF26C3" w:rsidR="00E6348A" w:rsidRDefault="00E6348A" w:rsidP="00E6348A">
      <w:pPr>
        <w:numPr>
          <w:ilvl w:val="0"/>
          <w:numId w:val="8"/>
        </w:numPr>
        <w:tabs>
          <w:tab w:val="left" w:pos="900"/>
          <w:tab w:val="left" w:pos="1170"/>
          <w:tab w:val="left" w:pos="1350"/>
          <w:tab w:val="left" w:pos="1530"/>
        </w:tabs>
        <w:ind w:left="90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Executive Committee Appointments </w:t>
      </w:r>
      <w:r w:rsidR="00E35AEE">
        <w:rPr>
          <w:rFonts w:ascii="Arial" w:hAnsi="Arial" w:cs="Arial"/>
          <w:sz w:val="22"/>
          <w:szCs w:val="22"/>
        </w:rPr>
        <w:t xml:space="preserve">                                                                  Board of Directors</w:t>
      </w:r>
    </w:p>
    <w:p w14:paraId="24E4429B" w14:textId="03BA694A" w:rsidR="0090132F" w:rsidRDefault="0090132F" w:rsidP="0090132F">
      <w:pPr>
        <w:tabs>
          <w:tab w:val="left" w:pos="900"/>
          <w:tab w:val="left" w:pos="1170"/>
          <w:tab w:val="left" w:pos="1350"/>
          <w:tab w:val="left" w:pos="1530"/>
        </w:tabs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35AEE">
        <w:rPr>
          <w:rFonts w:ascii="Arial" w:hAnsi="Arial" w:cs="Arial"/>
          <w:sz w:val="22"/>
          <w:szCs w:val="22"/>
        </w:rPr>
        <w:t xml:space="preserve"> To remain in compliance with DDA by-laws, the Executive Committee is recommending </w:t>
      </w:r>
      <w:r w:rsidR="00E35AEE">
        <w:rPr>
          <w:rFonts w:ascii="Arial" w:hAnsi="Arial" w:cs="Arial"/>
          <w:sz w:val="22"/>
          <w:szCs w:val="22"/>
        </w:rPr>
        <w:tab/>
      </w:r>
      <w:r w:rsidR="00E35AEE">
        <w:rPr>
          <w:rFonts w:ascii="Arial" w:hAnsi="Arial" w:cs="Arial"/>
          <w:sz w:val="22"/>
          <w:szCs w:val="22"/>
        </w:rPr>
        <w:tab/>
      </w:r>
      <w:r w:rsidR="00E35AEE">
        <w:rPr>
          <w:rFonts w:ascii="Arial" w:hAnsi="Arial" w:cs="Arial"/>
          <w:sz w:val="22"/>
          <w:szCs w:val="22"/>
        </w:rPr>
        <w:tab/>
      </w:r>
      <w:r w:rsidR="00E35AEE">
        <w:rPr>
          <w:rFonts w:ascii="Arial" w:hAnsi="Arial" w:cs="Arial"/>
          <w:sz w:val="22"/>
          <w:szCs w:val="22"/>
        </w:rPr>
        <w:tab/>
        <w:t xml:space="preserve"> switching appointments with Director Cupples to serve as Treasurer and Director Jacokes to </w:t>
      </w:r>
      <w:r w:rsidR="00E35AEE">
        <w:rPr>
          <w:rFonts w:ascii="Arial" w:hAnsi="Arial" w:cs="Arial"/>
          <w:sz w:val="22"/>
          <w:szCs w:val="22"/>
        </w:rPr>
        <w:tab/>
      </w:r>
      <w:r w:rsidR="00E35AEE">
        <w:rPr>
          <w:rFonts w:ascii="Arial" w:hAnsi="Arial" w:cs="Arial"/>
          <w:sz w:val="22"/>
          <w:szCs w:val="22"/>
        </w:rPr>
        <w:tab/>
      </w:r>
      <w:r w:rsidR="00E35AEE">
        <w:rPr>
          <w:rFonts w:ascii="Arial" w:hAnsi="Arial" w:cs="Arial"/>
          <w:sz w:val="22"/>
          <w:szCs w:val="22"/>
        </w:rPr>
        <w:tab/>
        <w:t xml:space="preserve"> serve as Secretary</w:t>
      </w:r>
      <w:r w:rsidR="00AC29FC">
        <w:rPr>
          <w:rFonts w:ascii="Arial" w:hAnsi="Arial" w:cs="Arial"/>
          <w:sz w:val="22"/>
          <w:szCs w:val="22"/>
        </w:rPr>
        <w:t>.</w:t>
      </w:r>
    </w:p>
    <w:p w14:paraId="68CB4D34" w14:textId="5A5DC358" w:rsidR="00AC29FC" w:rsidRDefault="00AC29FC" w:rsidP="0090132F">
      <w:pPr>
        <w:tabs>
          <w:tab w:val="left" w:pos="900"/>
          <w:tab w:val="left" w:pos="1170"/>
          <w:tab w:val="left" w:pos="1350"/>
          <w:tab w:val="left" w:pos="1530"/>
        </w:tabs>
        <w:ind w:left="900"/>
        <w:rPr>
          <w:rFonts w:ascii="Arial" w:hAnsi="Arial" w:cs="Arial"/>
          <w:sz w:val="22"/>
          <w:szCs w:val="22"/>
        </w:rPr>
      </w:pPr>
    </w:p>
    <w:p w14:paraId="5A1BDFAF" w14:textId="2368367D" w:rsidR="00AC29FC" w:rsidRPr="009504E5" w:rsidRDefault="00AC29FC" w:rsidP="0090132F">
      <w:pPr>
        <w:tabs>
          <w:tab w:val="left" w:pos="900"/>
          <w:tab w:val="left" w:pos="1170"/>
          <w:tab w:val="left" w:pos="1350"/>
          <w:tab w:val="left" w:pos="1530"/>
        </w:tabs>
        <w:ind w:left="9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 w:rsidR="009504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Motion by Director Raska, seconded by Director </w:t>
      </w:r>
      <w:r w:rsidR="009504E5">
        <w:rPr>
          <w:rFonts w:ascii="Arial" w:hAnsi="Arial" w:cs="Arial"/>
          <w:sz w:val="22"/>
          <w:szCs w:val="22"/>
        </w:rPr>
        <w:t xml:space="preserve">Scheer to appoint Director Cupples as </w:t>
      </w:r>
      <w:r w:rsidR="009504E5">
        <w:rPr>
          <w:rFonts w:ascii="Arial" w:hAnsi="Arial" w:cs="Arial"/>
          <w:sz w:val="22"/>
          <w:szCs w:val="22"/>
        </w:rPr>
        <w:tab/>
      </w:r>
      <w:r w:rsidR="009504E5">
        <w:rPr>
          <w:rFonts w:ascii="Arial" w:hAnsi="Arial" w:cs="Arial"/>
          <w:sz w:val="22"/>
          <w:szCs w:val="22"/>
        </w:rPr>
        <w:tab/>
      </w:r>
      <w:r w:rsidR="009504E5">
        <w:rPr>
          <w:rFonts w:ascii="Arial" w:hAnsi="Arial" w:cs="Arial"/>
          <w:sz w:val="22"/>
          <w:szCs w:val="22"/>
        </w:rPr>
        <w:tab/>
      </w:r>
      <w:r w:rsidR="009504E5">
        <w:rPr>
          <w:rFonts w:ascii="Arial" w:hAnsi="Arial" w:cs="Arial"/>
          <w:sz w:val="22"/>
          <w:szCs w:val="22"/>
        </w:rPr>
        <w:tab/>
        <w:t xml:space="preserve"> Treasurer of the DDA and Director Jacokes as Secretary of the DDA Board of Directors.  </w:t>
      </w:r>
      <w:r w:rsidR="009504E5" w:rsidRPr="009504E5">
        <w:rPr>
          <w:rFonts w:ascii="Arial" w:hAnsi="Arial" w:cs="Arial"/>
          <w:b/>
          <w:sz w:val="22"/>
          <w:szCs w:val="22"/>
        </w:rPr>
        <w:t xml:space="preserve">All </w:t>
      </w:r>
      <w:r w:rsidR="009504E5" w:rsidRPr="009504E5">
        <w:rPr>
          <w:rFonts w:ascii="Arial" w:hAnsi="Arial" w:cs="Arial"/>
          <w:b/>
          <w:sz w:val="22"/>
          <w:szCs w:val="22"/>
        </w:rPr>
        <w:tab/>
      </w:r>
      <w:r w:rsidR="009504E5" w:rsidRPr="009504E5">
        <w:rPr>
          <w:rFonts w:ascii="Arial" w:hAnsi="Arial" w:cs="Arial"/>
          <w:b/>
          <w:sz w:val="22"/>
          <w:szCs w:val="22"/>
        </w:rPr>
        <w:tab/>
      </w:r>
      <w:r w:rsidR="009504E5" w:rsidRPr="009504E5">
        <w:rPr>
          <w:rFonts w:ascii="Arial" w:hAnsi="Arial" w:cs="Arial"/>
          <w:b/>
          <w:sz w:val="22"/>
          <w:szCs w:val="22"/>
        </w:rPr>
        <w:tab/>
        <w:t xml:space="preserve"> ayes, motion carries.</w:t>
      </w:r>
    </w:p>
    <w:p w14:paraId="42E09BA5" w14:textId="77777777" w:rsidR="00E6348A" w:rsidRDefault="00E6348A" w:rsidP="00E6348A">
      <w:pPr>
        <w:tabs>
          <w:tab w:val="left" w:pos="900"/>
          <w:tab w:val="left" w:pos="1170"/>
          <w:tab w:val="left" w:pos="1350"/>
          <w:tab w:val="left" w:pos="1530"/>
        </w:tabs>
        <w:ind w:left="900"/>
        <w:rPr>
          <w:rFonts w:ascii="Arial" w:hAnsi="Arial" w:cs="Arial"/>
          <w:sz w:val="22"/>
          <w:szCs w:val="22"/>
        </w:rPr>
      </w:pPr>
    </w:p>
    <w:p w14:paraId="3DBFD5F8" w14:textId="1E5B1A13" w:rsidR="00E6348A" w:rsidRDefault="00E6348A" w:rsidP="00E6348A">
      <w:pPr>
        <w:numPr>
          <w:ilvl w:val="0"/>
          <w:numId w:val="8"/>
        </w:numPr>
        <w:tabs>
          <w:tab w:val="left" w:pos="900"/>
          <w:tab w:val="left" w:pos="1170"/>
          <w:tab w:val="left" w:pos="1350"/>
          <w:tab w:val="left" w:pos="1530"/>
        </w:tabs>
        <w:ind w:left="90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Fiscal Year 2019-20 Budget/Financial </w:t>
      </w:r>
      <w:r w:rsidR="008825B4">
        <w:rPr>
          <w:rFonts w:ascii="Arial" w:hAnsi="Arial" w:cs="Arial"/>
          <w:sz w:val="22"/>
          <w:szCs w:val="22"/>
        </w:rPr>
        <w:t xml:space="preserve">Statements </w:t>
      </w:r>
      <w:r w:rsidR="008825B4">
        <w:rPr>
          <w:rFonts w:ascii="Arial" w:hAnsi="Arial" w:cs="Arial"/>
          <w:sz w:val="22"/>
          <w:szCs w:val="22"/>
        </w:rPr>
        <w:tab/>
      </w:r>
      <w:r w:rsidR="0028014D">
        <w:rPr>
          <w:rFonts w:ascii="Arial" w:hAnsi="Arial" w:cs="Arial"/>
          <w:sz w:val="22"/>
          <w:szCs w:val="22"/>
        </w:rPr>
        <w:tab/>
      </w:r>
      <w:r w:rsidR="0028014D">
        <w:rPr>
          <w:rFonts w:ascii="Arial" w:hAnsi="Arial" w:cs="Arial"/>
          <w:sz w:val="22"/>
          <w:szCs w:val="22"/>
        </w:rPr>
        <w:tab/>
      </w:r>
      <w:r w:rsidR="0028014D">
        <w:rPr>
          <w:rFonts w:ascii="Arial" w:hAnsi="Arial" w:cs="Arial"/>
          <w:sz w:val="22"/>
          <w:szCs w:val="22"/>
        </w:rPr>
        <w:tab/>
      </w:r>
      <w:r w:rsidR="0028014D">
        <w:rPr>
          <w:rFonts w:ascii="Arial" w:hAnsi="Arial" w:cs="Arial"/>
          <w:sz w:val="22"/>
          <w:szCs w:val="22"/>
        </w:rPr>
        <w:tab/>
        <w:t xml:space="preserve">        ED Hicks</w:t>
      </w:r>
    </w:p>
    <w:p w14:paraId="6208AF9C" w14:textId="227B20B8" w:rsidR="003159B1" w:rsidRDefault="003159B1" w:rsidP="003159B1">
      <w:pPr>
        <w:tabs>
          <w:tab w:val="left" w:pos="900"/>
          <w:tab w:val="left" w:pos="1170"/>
          <w:tab w:val="left" w:pos="1350"/>
          <w:tab w:val="left" w:pos="1530"/>
        </w:tabs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E148B">
        <w:rPr>
          <w:rFonts w:ascii="Arial" w:hAnsi="Arial" w:cs="Arial"/>
          <w:sz w:val="22"/>
          <w:szCs w:val="22"/>
        </w:rPr>
        <w:t xml:space="preserve"> </w:t>
      </w:r>
      <w:r w:rsidR="00FC4CBE">
        <w:rPr>
          <w:rFonts w:ascii="Arial" w:hAnsi="Arial" w:cs="Arial"/>
          <w:sz w:val="22"/>
          <w:szCs w:val="22"/>
        </w:rPr>
        <w:t xml:space="preserve">City Council is </w:t>
      </w:r>
      <w:r w:rsidR="00C719EB">
        <w:rPr>
          <w:rFonts w:ascii="Arial" w:hAnsi="Arial" w:cs="Arial"/>
          <w:sz w:val="22"/>
          <w:szCs w:val="22"/>
        </w:rPr>
        <w:t>required</w:t>
      </w:r>
      <w:r w:rsidR="00FC4CBE">
        <w:rPr>
          <w:rFonts w:ascii="Arial" w:hAnsi="Arial" w:cs="Arial"/>
          <w:sz w:val="22"/>
          <w:szCs w:val="22"/>
        </w:rPr>
        <w:t xml:space="preserve"> </w:t>
      </w:r>
      <w:r w:rsidR="00C719EB">
        <w:rPr>
          <w:rFonts w:ascii="Arial" w:hAnsi="Arial" w:cs="Arial"/>
          <w:sz w:val="22"/>
          <w:szCs w:val="22"/>
        </w:rPr>
        <w:t xml:space="preserve">by City Charter to adopt a fiscally responsible and balanced budget by </w:t>
      </w:r>
      <w:r w:rsidR="00C719EB">
        <w:rPr>
          <w:rFonts w:ascii="Arial" w:hAnsi="Arial" w:cs="Arial"/>
          <w:sz w:val="22"/>
          <w:szCs w:val="22"/>
        </w:rPr>
        <w:tab/>
      </w:r>
      <w:r w:rsidR="00C719EB">
        <w:rPr>
          <w:rFonts w:ascii="Arial" w:hAnsi="Arial" w:cs="Arial"/>
          <w:sz w:val="22"/>
          <w:szCs w:val="22"/>
        </w:rPr>
        <w:tab/>
      </w:r>
      <w:r w:rsidR="00C719EB">
        <w:rPr>
          <w:rFonts w:ascii="Arial" w:hAnsi="Arial" w:cs="Arial"/>
          <w:sz w:val="22"/>
          <w:szCs w:val="22"/>
        </w:rPr>
        <w:tab/>
      </w:r>
      <w:r w:rsidR="008E148B">
        <w:rPr>
          <w:rFonts w:ascii="Arial" w:hAnsi="Arial" w:cs="Arial"/>
          <w:sz w:val="22"/>
          <w:szCs w:val="22"/>
        </w:rPr>
        <w:t xml:space="preserve"> </w:t>
      </w:r>
      <w:r w:rsidR="00C719EB">
        <w:rPr>
          <w:rFonts w:ascii="Arial" w:hAnsi="Arial" w:cs="Arial"/>
          <w:sz w:val="22"/>
          <w:szCs w:val="22"/>
        </w:rPr>
        <w:t xml:space="preserve">no later than </w:t>
      </w:r>
      <w:r w:rsidR="008E148B">
        <w:rPr>
          <w:rFonts w:ascii="Arial" w:hAnsi="Arial" w:cs="Arial"/>
          <w:sz w:val="22"/>
          <w:szCs w:val="22"/>
        </w:rPr>
        <w:t>May 5</w:t>
      </w:r>
      <w:r w:rsidR="008E148B" w:rsidRPr="008E148B">
        <w:rPr>
          <w:rFonts w:ascii="Arial" w:hAnsi="Arial" w:cs="Arial"/>
          <w:sz w:val="22"/>
          <w:szCs w:val="22"/>
          <w:vertAlign w:val="superscript"/>
        </w:rPr>
        <w:t>th</w:t>
      </w:r>
      <w:r w:rsidR="008E148B">
        <w:rPr>
          <w:rFonts w:ascii="Arial" w:hAnsi="Arial" w:cs="Arial"/>
          <w:sz w:val="22"/>
          <w:szCs w:val="22"/>
        </w:rPr>
        <w:t xml:space="preserve"> each year.  Over the past 4 years, the DDA has saved money in order to </w:t>
      </w:r>
      <w:r w:rsidR="00B42544">
        <w:rPr>
          <w:rFonts w:ascii="Arial" w:hAnsi="Arial" w:cs="Arial"/>
          <w:sz w:val="22"/>
          <w:szCs w:val="22"/>
        </w:rPr>
        <w:tab/>
      </w:r>
      <w:r w:rsidR="00B42544">
        <w:rPr>
          <w:rFonts w:ascii="Arial" w:hAnsi="Arial" w:cs="Arial"/>
          <w:sz w:val="22"/>
          <w:szCs w:val="22"/>
        </w:rPr>
        <w:tab/>
      </w:r>
      <w:r w:rsidR="00B42544">
        <w:rPr>
          <w:rFonts w:ascii="Arial" w:hAnsi="Arial" w:cs="Arial"/>
          <w:sz w:val="22"/>
          <w:szCs w:val="22"/>
        </w:rPr>
        <w:tab/>
        <w:t xml:space="preserve"> </w:t>
      </w:r>
      <w:r w:rsidR="008E148B">
        <w:rPr>
          <w:rFonts w:ascii="Arial" w:hAnsi="Arial" w:cs="Arial"/>
          <w:sz w:val="22"/>
          <w:szCs w:val="22"/>
        </w:rPr>
        <w:t>complete some capital projects.</w:t>
      </w:r>
      <w:r w:rsidR="00E32DEF">
        <w:rPr>
          <w:rFonts w:ascii="Arial" w:hAnsi="Arial" w:cs="Arial"/>
          <w:sz w:val="22"/>
          <w:szCs w:val="22"/>
        </w:rPr>
        <w:t xml:space="preserve">  Most of these projects will be at the end of FY 18-19 and the </w:t>
      </w:r>
      <w:r w:rsidR="00E32DEF">
        <w:rPr>
          <w:rFonts w:ascii="Arial" w:hAnsi="Arial" w:cs="Arial"/>
          <w:sz w:val="22"/>
          <w:szCs w:val="22"/>
        </w:rPr>
        <w:tab/>
      </w:r>
      <w:r w:rsidR="00E32DEF">
        <w:rPr>
          <w:rFonts w:ascii="Arial" w:hAnsi="Arial" w:cs="Arial"/>
          <w:sz w:val="22"/>
          <w:szCs w:val="22"/>
        </w:rPr>
        <w:tab/>
      </w:r>
      <w:r w:rsidR="00E32DEF">
        <w:rPr>
          <w:rFonts w:ascii="Arial" w:hAnsi="Arial" w:cs="Arial"/>
          <w:sz w:val="22"/>
          <w:szCs w:val="22"/>
        </w:rPr>
        <w:tab/>
        <w:t xml:space="preserve"> beginning of FY 19-20.  Capital projects and associated allocations are detailed in Budget Memo </w:t>
      </w:r>
      <w:r w:rsidR="00E32DEF">
        <w:rPr>
          <w:rFonts w:ascii="Arial" w:hAnsi="Arial" w:cs="Arial"/>
          <w:sz w:val="22"/>
          <w:szCs w:val="22"/>
        </w:rPr>
        <w:tab/>
      </w:r>
      <w:r w:rsidR="00E32DEF">
        <w:rPr>
          <w:rFonts w:ascii="Arial" w:hAnsi="Arial" w:cs="Arial"/>
          <w:sz w:val="22"/>
          <w:szCs w:val="22"/>
        </w:rPr>
        <w:tab/>
        <w:t xml:space="preserve"> contained in the March 2019 board packet</w:t>
      </w:r>
      <w:r w:rsidR="00167FC7">
        <w:rPr>
          <w:rFonts w:ascii="Arial" w:hAnsi="Arial" w:cs="Arial"/>
          <w:sz w:val="22"/>
          <w:szCs w:val="22"/>
        </w:rPr>
        <w:t xml:space="preserve">.  The library </w:t>
      </w:r>
      <w:r w:rsidR="00E46481">
        <w:rPr>
          <w:rFonts w:ascii="Arial" w:hAnsi="Arial" w:cs="Arial"/>
          <w:sz w:val="22"/>
          <w:szCs w:val="22"/>
        </w:rPr>
        <w:t>TIF</w:t>
      </w:r>
      <w:r w:rsidR="00167FC7">
        <w:rPr>
          <w:rFonts w:ascii="Arial" w:hAnsi="Arial" w:cs="Arial"/>
          <w:sz w:val="22"/>
          <w:szCs w:val="22"/>
        </w:rPr>
        <w:t xml:space="preserve"> is baked right in the property tax </w:t>
      </w:r>
      <w:r w:rsidR="00167FC7">
        <w:rPr>
          <w:rFonts w:ascii="Arial" w:hAnsi="Arial" w:cs="Arial"/>
          <w:sz w:val="22"/>
          <w:szCs w:val="22"/>
        </w:rPr>
        <w:tab/>
      </w:r>
      <w:r w:rsidR="00167FC7">
        <w:rPr>
          <w:rFonts w:ascii="Arial" w:hAnsi="Arial" w:cs="Arial"/>
          <w:sz w:val="22"/>
          <w:szCs w:val="22"/>
        </w:rPr>
        <w:tab/>
      </w:r>
      <w:r w:rsidR="00167FC7">
        <w:rPr>
          <w:rFonts w:ascii="Arial" w:hAnsi="Arial" w:cs="Arial"/>
          <w:sz w:val="22"/>
          <w:szCs w:val="22"/>
        </w:rPr>
        <w:tab/>
        <w:t xml:space="preserve"> numbers and revenues, assuming it will pass.</w:t>
      </w:r>
      <w:r w:rsidR="00E32DEF">
        <w:rPr>
          <w:rFonts w:ascii="Arial" w:hAnsi="Arial" w:cs="Arial"/>
          <w:sz w:val="22"/>
          <w:szCs w:val="22"/>
        </w:rPr>
        <w:t xml:space="preserve"> </w:t>
      </w:r>
    </w:p>
    <w:p w14:paraId="5D2A0367" w14:textId="2FD168F3" w:rsidR="00E32DEF" w:rsidRDefault="00E32DEF" w:rsidP="003159B1">
      <w:pPr>
        <w:tabs>
          <w:tab w:val="left" w:pos="900"/>
          <w:tab w:val="left" w:pos="1170"/>
          <w:tab w:val="left" w:pos="1350"/>
          <w:tab w:val="left" w:pos="1530"/>
        </w:tabs>
        <w:ind w:left="900"/>
        <w:rPr>
          <w:rFonts w:ascii="Arial" w:hAnsi="Arial" w:cs="Arial"/>
          <w:sz w:val="22"/>
          <w:szCs w:val="22"/>
        </w:rPr>
      </w:pPr>
    </w:p>
    <w:p w14:paraId="0FB406A6" w14:textId="72B0DB06" w:rsidR="00E32DEF" w:rsidRDefault="00E32DEF" w:rsidP="003159B1">
      <w:pPr>
        <w:tabs>
          <w:tab w:val="left" w:pos="900"/>
          <w:tab w:val="left" w:pos="1170"/>
          <w:tab w:val="left" w:pos="1350"/>
          <w:tab w:val="left" w:pos="1530"/>
        </w:tabs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67F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Motion by Director Scheer</w:t>
      </w:r>
      <w:r w:rsidR="00EA142C">
        <w:rPr>
          <w:rFonts w:ascii="Arial" w:hAnsi="Arial" w:cs="Arial"/>
          <w:sz w:val="22"/>
          <w:szCs w:val="22"/>
        </w:rPr>
        <w:t xml:space="preserve">, seconded by Director Cupples to recommend that City Council adopt </w:t>
      </w:r>
      <w:r w:rsidR="00EA142C">
        <w:rPr>
          <w:rFonts w:ascii="Arial" w:hAnsi="Arial" w:cs="Arial"/>
          <w:sz w:val="22"/>
          <w:szCs w:val="22"/>
        </w:rPr>
        <w:tab/>
      </w:r>
      <w:r w:rsidR="00EA142C">
        <w:rPr>
          <w:rFonts w:ascii="Arial" w:hAnsi="Arial" w:cs="Arial"/>
          <w:sz w:val="22"/>
          <w:szCs w:val="22"/>
        </w:rPr>
        <w:tab/>
      </w:r>
      <w:r w:rsidR="00167FC7">
        <w:rPr>
          <w:rFonts w:ascii="Arial" w:hAnsi="Arial" w:cs="Arial"/>
          <w:sz w:val="22"/>
          <w:szCs w:val="22"/>
        </w:rPr>
        <w:t xml:space="preserve"> </w:t>
      </w:r>
      <w:r w:rsidR="00EA142C">
        <w:rPr>
          <w:rFonts w:ascii="Arial" w:hAnsi="Arial" w:cs="Arial"/>
          <w:sz w:val="22"/>
          <w:szCs w:val="22"/>
        </w:rPr>
        <w:t xml:space="preserve">the proposed DDA budget for Fiscal Year 2019-20 as presented and recommended by the </w:t>
      </w:r>
      <w:r w:rsidR="00EA142C">
        <w:rPr>
          <w:rFonts w:ascii="Arial" w:hAnsi="Arial" w:cs="Arial"/>
          <w:sz w:val="22"/>
          <w:szCs w:val="22"/>
        </w:rPr>
        <w:tab/>
      </w:r>
      <w:r w:rsidR="00EA142C">
        <w:rPr>
          <w:rFonts w:ascii="Arial" w:hAnsi="Arial" w:cs="Arial"/>
          <w:sz w:val="22"/>
          <w:szCs w:val="22"/>
        </w:rPr>
        <w:tab/>
      </w:r>
      <w:r w:rsidR="00EA142C">
        <w:rPr>
          <w:rFonts w:ascii="Arial" w:hAnsi="Arial" w:cs="Arial"/>
          <w:sz w:val="22"/>
          <w:szCs w:val="22"/>
        </w:rPr>
        <w:tab/>
      </w:r>
      <w:r w:rsidR="00167FC7">
        <w:rPr>
          <w:rFonts w:ascii="Arial" w:hAnsi="Arial" w:cs="Arial"/>
          <w:sz w:val="22"/>
          <w:szCs w:val="22"/>
        </w:rPr>
        <w:t xml:space="preserve"> </w:t>
      </w:r>
      <w:r w:rsidR="00EA142C">
        <w:rPr>
          <w:rFonts w:ascii="Arial" w:hAnsi="Arial" w:cs="Arial"/>
          <w:sz w:val="22"/>
          <w:szCs w:val="22"/>
        </w:rPr>
        <w:t>Executive Director.</w:t>
      </w:r>
      <w:r w:rsidR="002A038A">
        <w:rPr>
          <w:rFonts w:ascii="Arial" w:hAnsi="Arial" w:cs="Arial"/>
          <w:sz w:val="22"/>
          <w:szCs w:val="22"/>
        </w:rPr>
        <w:t xml:space="preserve">  </w:t>
      </w:r>
      <w:r w:rsidR="002A038A" w:rsidRPr="002A038A">
        <w:rPr>
          <w:rFonts w:ascii="Arial" w:hAnsi="Arial" w:cs="Arial"/>
          <w:b/>
          <w:sz w:val="22"/>
          <w:szCs w:val="22"/>
        </w:rPr>
        <w:t>All ayes, motion carries.</w:t>
      </w:r>
    </w:p>
    <w:p w14:paraId="03805A72" w14:textId="77777777" w:rsidR="00E6348A" w:rsidRDefault="00E6348A" w:rsidP="00E6348A">
      <w:pPr>
        <w:tabs>
          <w:tab w:val="left" w:pos="900"/>
          <w:tab w:val="left" w:pos="1170"/>
          <w:tab w:val="left" w:pos="1350"/>
          <w:tab w:val="left" w:pos="1530"/>
        </w:tabs>
        <w:ind w:left="900"/>
        <w:rPr>
          <w:rFonts w:ascii="Arial" w:hAnsi="Arial" w:cs="Arial"/>
          <w:sz w:val="22"/>
          <w:szCs w:val="22"/>
        </w:rPr>
      </w:pPr>
    </w:p>
    <w:p w14:paraId="6E1A8899" w14:textId="1ED4199F" w:rsidR="00E6348A" w:rsidRDefault="00E6348A" w:rsidP="00E6348A">
      <w:pPr>
        <w:numPr>
          <w:ilvl w:val="0"/>
          <w:numId w:val="8"/>
        </w:numPr>
        <w:tabs>
          <w:tab w:val="left" w:pos="900"/>
          <w:tab w:val="left" w:pos="1170"/>
          <w:tab w:val="left" w:pos="1350"/>
          <w:tab w:val="left" w:pos="1530"/>
        </w:tabs>
        <w:ind w:left="90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Rainbow Crosswalk</w:t>
      </w:r>
      <w:r w:rsidR="008825B4">
        <w:rPr>
          <w:rFonts w:ascii="Arial" w:hAnsi="Arial" w:cs="Arial"/>
          <w:sz w:val="22"/>
          <w:szCs w:val="22"/>
        </w:rPr>
        <w:t xml:space="preserve">     </w:t>
      </w:r>
      <w:r w:rsidR="008825B4">
        <w:rPr>
          <w:rFonts w:ascii="Arial" w:hAnsi="Arial" w:cs="Arial"/>
          <w:sz w:val="22"/>
          <w:szCs w:val="22"/>
        </w:rPr>
        <w:tab/>
      </w:r>
      <w:r w:rsidR="008825B4">
        <w:rPr>
          <w:rFonts w:ascii="Arial" w:hAnsi="Arial" w:cs="Arial"/>
          <w:sz w:val="22"/>
          <w:szCs w:val="22"/>
        </w:rPr>
        <w:tab/>
      </w:r>
      <w:r w:rsidR="008825B4">
        <w:rPr>
          <w:rFonts w:ascii="Arial" w:hAnsi="Arial" w:cs="Arial"/>
          <w:sz w:val="22"/>
          <w:szCs w:val="22"/>
        </w:rPr>
        <w:tab/>
      </w:r>
      <w:r w:rsidR="008825B4">
        <w:rPr>
          <w:rFonts w:ascii="Arial" w:hAnsi="Arial" w:cs="Arial"/>
          <w:sz w:val="22"/>
          <w:szCs w:val="22"/>
        </w:rPr>
        <w:tab/>
      </w:r>
      <w:r w:rsidR="008825B4">
        <w:rPr>
          <w:rFonts w:ascii="Arial" w:hAnsi="Arial" w:cs="Arial"/>
          <w:sz w:val="22"/>
          <w:szCs w:val="22"/>
        </w:rPr>
        <w:tab/>
      </w:r>
      <w:r w:rsidR="008825B4">
        <w:rPr>
          <w:rFonts w:ascii="Arial" w:hAnsi="Arial" w:cs="Arial"/>
          <w:sz w:val="22"/>
          <w:szCs w:val="22"/>
        </w:rPr>
        <w:tab/>
      </w:r>
      <w:r w:rsidR="008825B4">
        <w:rPr>
          <w:rFonts w:ascii="Arial" w:hAnsi="Arial" w:cs="Arial"/>
          <w:sz w:val="22"/>
          <w:szCs w:val="22"/>
        </w:rPr>
        <w:tab/>
        <w:t xml:space="preserve">   </w:t>
      </w:r>
      <w:r w:rsidR="008825B4">
        <w:rPr>
          <w:rFonts w:ascii="Arial" w:hAnsi="Arial" w:cs="Arial"/>
          <w:sz w:val="22"/>
          <w:szCs w:val="22"/>
        </w:rPr>
        <w:tab/>
        <w:t xml:space="preserve">        ED Hicks</w:t>
      </w:r>
    </w:p>
    <w:p w14:paraId="49B0E263" w14:textId="1BF8B0CE" w:rsidR="009636DB" w:rsidRDefault="009636DB" w:rsidP="009636DB">
      <w:pPr>
        <w:tabs>
          <w:tab w:val="left" w:pos="900"/>
          <w:tab w:val="left" w:pos="1170"/>
          <w:tab w:val="left" w:pos="1350"/>
          <w:tab w:val="left" w:pos="15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C0184">
        <w:rPr>
          <w:rFonts w:ascii="Arial" w:hAnsi="Arial" w:cs="Arial"/>
          <w:sz w:val="22"/>
          <w:szCs w:val="22"/>
        </w:rPr>
        <w:t xml:space="preserve"> The crosswalk where Red Hook is would be the area most conducive to the materials used to </w:t>
      </w:r>
      <w:r w:rsidR="00AC0184">
        <w:rPr>
          <w:rFonts w:ascii="Arial" w:hAnsi="Arial" w:cs="Arial"/>
          <w:sz w:val="22"/>
          <w:szCs w:val="22"/>
        </w:rPr>
        <w:tab/>
      </w:r>
      <w:r w:rsidR="00AC0184">
        <w:rPr>
          <w:rFonts w:ascii="Arial" w:hAnsi="Arial" w:cs="Arial"/>
          <w:sz w:val="22"/>
          <w:szCs w:val="22"/>
        </w:rPr>
        <w:tab/>
      </w:r>
      <w:r w:rsidR="00AC0184">
        <w:rPr>
          <w:rFonts w:ascii="Arial" w:hAnsi="Arial" w:cs="Arial"/>
          <w:sz w:val="22"/>
          <w:szCs w:val="22"/>
        </w:rPr>
        <w:tab/>
      </w:r>
      <w:r w:rsidR="00AC0184">
        <w:rPr>
          <w:rFonts w:ascii="Arial" w:hAnsi="Arial" w:cs="Arial"/>
          <w:sz w:val="22"/>
          <w:szCs w:val="22"/>
        </w:rPr>
        <w:tab/>
        <w:t xml:space="preserve"> experience the best longevity of the rainbow-colored crosswalk.  The DDA is being asked to pay </w:t>
      </w:r>
      <w:r w:rsidR="00953116">
        <w:rPr>
          <w:rFonts w:ascii="Arial" w:hAnsi="Arial" w:cs="Arial"/>
          <w:sz w:val="22"/>
          <w:szCs w:val="22"/>
        </w:rPr>
        <w:tab/>
      </w:r>
      <w:r w:rsidR="00953116">
        <w:rPr>
          <w:rFonts w:ascii="Arial" w:hAnsi="Arial" w:cs="Arial"/>
          <w:sz w:val="22"/>
          <w:szCs w:val="22"/>
        </w:rPr>
        <w:tab/>
      </w:r>
      <w:r w:rsidR="00953116">
        <w:rPr>
          <w:rFonts w:ascii="Arial" w:hAnsi="Arial" w:cs="Arial"/>
          <w:sz w:val="22"/>
          <w:szCs w:val="22"/>
        </w:rPr>
        <w:tab/>
        <w:t xml:space="preserve"> </w:t>
      </w:r>
      <w:r w:rsidR="00AC0184">
        <w:rPr>
          <w:rFonts w:ascii="Arial" w:hAnsi="Arial" w:cs="Arial"/>
          <w:sz w:val="22"/>
          <w:szCs w:val="22"/>
        </w:rPr>
        <w:t>the cost</w:t>
      </w:r>
      <w:r w:rsidR="00953116">
        <w:rPr>
          <w:rFonts w:ascii="Arial" w:hAnsi="Arial" w:cs="Arial"/>
          <w:sz w:val="22"/>
          <w:szCs w:val="22"/>
        </w:rPr>
        <w:t xml:space="preserve"> of $10,000</w:t>
      </w:r>
      <w:r w:rsidR="00AC0184">
        <w:rPr>
          <w:rFonts w:ascii="Arial" w:hAnsi="Arial" w:cs="Arial"/>
          <w:sz w:val="22"/>
          <w:szCs w:val="22"/>
        </w:rPr>
        <w:t xml:space="preserve"> in full</w:t>
      </w:r>
      <w:r w:rsidR="00953116">
        <w:rPr>
          <w:rFonts w:ascii="Arial" w:hAnsi="Arial" w:cs="Arial"/>
          <w:sz w:val="22"/>
          <w:szCs w:val="22"/>
        </w:rPr>
        <w:t xml:space="preserve">, to which the City will later reimburse half.  Gacioch, ACM spoke on </w:t>
      </w:r>
      <w:r w:rsidR="00953116">
        <w:rPr>
          <w:rFonts w:ascii="Arial" w:hAnsi="Arial" w:cs="Arial"/>
          <w:sz w:val="22"/>
          <w:szCs w:val="22"/>
        </w:rPr>
        <w:tab/>
      </w:r>
      <w:r w:rsidR="00953116">
        <w:rPr>
          <w:rFonts w:ascii="Arial" w:hAnsi="Arial" w:cs="Arial"/>
          <w:sz w:val="22"/>
          <w:szCs w:val="22"/>
        </w:rPr>
        <w:tab/>
      </w:r>
      <w:r w:rsidR="00953116">
        <w:rPr>
          <w:rFonts w:ascii="Arial" w:hAnsi="Arial" w:cs="Arial"/>
          <w:sz w:val="22"/>
          <w:szCs w:val="22"/>
        </w:rPr>
        <w:tab/>
      </w:r>
      <w:r w:rsidR="00953116">
        <w:rPr>
          <w:rFonts w:ascii="Arial" w:hAnsi="Arial" w:cs="Arial"/>
          <w:sz w:val="22"/>
          <w:szCs w:val="22"/>
        </w:rPr>
        <w:tab/>
        <w:t xml:space="preserve"> behalf of the City and agreed.  ED Hicks would like to have this project completed a week or two </w:t>
      </w:r>
      <w:r w:rsidR="00953116">
        <w:rPr>
          <w:rFonts w:ascii="Arial" w:hAnsi="Arial" w:cs="Arial"/>
          <w:sz w:val="22"/>
          <w:szCs w:val="22"/>
        </w:rPr>
        <w:tab/>
      </w:r>
      <w:r w:rsidR="00953116">
        <w:rPr>
          <w:rFonts w:ascii="Arial" w:hAnsi="Arial" w:cs="Arial"/>
          <w:sz w:val="22"/>
          <w:szCs w:val="22"/>
        </w:rPr>
        <w:tab/>
      </w:r>
      <w:r w:rsidR="00953116">
        <w:rPr>
          <w:rFonts w:ascii="Arial" w:hAnsi="Arial" w:cs="Arial"/>
          <w:sz w:val="22"/>
          <w:szCs w:val="22"/>
        </w:rPr>
        <w:tab/>
        <w:t xml:space="preserve"> before Pride.</w:t>
      </w:r>
    </w:p>
    <w:p w14:paraId="2EA38CE1" w14:textId="53606200" w:rsidR="00953116" w:rsidRDefault="00953116" w:rsidP="009636DB">
      <w:pPr>
        <w:tabs>
          <w:tab w:val="left" w:pos="900"/>
          <w:tab w:val="left" w:pos="1170"/>
          <w:tab w:val="left" w:pos="1350"/>
          <w:tab w:val="left" w:pos="1530"/>
        </w:tabs>
        <w:rPr>
          <w:rFonts w:ascii="Arial" w:hAnsi="Arial" w:cs="Arial"/>
          <w:sz w:val="22"/>
          <w:szCs w:val="22"/>
        </w:rPr>
      </w:pPr>
    </w:p>
    <w:p w14:paraId="339C7C6B" w14:textId="32B84DAE" w:rsidR="00953116" w:rsidRDefault="00953116" w:rsidP="009636DB">
      <w:pPr>
        <w:tabs>
          <w:tab w:val="left" w:pos="900"/>
          <w:tab w:val="left" w:pos="1170"/>
          <w:tab w:val="left" w:pos="1350"/>
          <w:tab w:val="left" w:pos="15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Discussion: </w:t>
      </w:r>
      <w:r w:rsidR="0019510B">
        <w:rPr>
          <w:rFonts w:ascii="Arial" w:hAnsi="Arial" w:cs="Arial"/>
          <w:sz w:val="22"/>
          <w:szCs w:val="22"/>
        </w:rPr>
        <w:t xml:space="preserve">Director Scheer inquired on what the maintenance schedule and cost would be.  To </w:t>
      </w:r>
      <w:r w:rsidR="0019510B">
        <w:rPr>
          <w:rFonts w:ascii="Arial" w:hAnsi="Arial" w:cs="Arial"/>
          <w:sz w:val="22"/>
          <w:szCs w:val="22"/>
        </w:rPr>
        <w:tab/>
      </w:r>
      <w:r w:rsidR="0019510B">
        <w:rPr>
          <w:rFonts w:ascii="Arial" w:hAnsi="Arial" w:cs="Arial"/>
          <w:sz w:val="22"/>
          <w:szCs w:val="22"/>
        </w:rPr>
        <w:tab/>
      </w:r>
      <w:r w:rsidR="0019510B">
        <w:rPr>
          <w:rFonts w:ascii="Arial" w:hAnsi="Arial" w:cs="Arial"/>
          <w:sz w:val="22"/>
          <w:szCs w:val="22"/>
        </w:rPr>
        <w:tab/>
      </w:r>
      <w:r w:rsidR="0019510B">
        <w:rPr>
          <w:rFonts w:ascii="Arial" w:hAnsi="Arial" w:cs="Arial"/>
          <w:sz w:val="22"/>
          <w:szCs w:val="22"/>
        </w:rPr>
        <w:tab/>
        <w:t xml:space="preserve"> which, Deputy Director Willcock advised the maintenance would most likely be a scrape and </w:t>
      </w:r>
      <w:r w:rsidR="0019510B">
        <w:rPr>
          <w:rFonts w:ascii="Arial" w:hAnsi="Arial" w:cs="Arial"/>
          <w:sz w:val="22"/>
          <w:szCs w:val="22"/>
        </w:rPr>
        <w:tab/>
      </w:r>
      <w:r w:rsidR="0019510B">
        <w:rPr>
          <w:rFonts w:ascii="Arial" w:hAnsi="Arial" w:cs="Arial"/>
          <w:sz w:val="22"/>
          <w:szCs w:val="22"/>
        </w:rPr>
        <w:tab/>
      </w:r>
      <w:r w:rsidR="0019510B">
        <w:rPr>
          <w:rFonts w:ascii="Arial" w:hAnsi="Arial" w:cs="Arial"/>
          <w:sz w:val="22"/>
          <w:szCs w:val="22"/>
        </w:rPr>
        <w:tab/>
      </w:r>
      <w:r w:rsidR="0019510B">
        <w:rPr>
          <w:rFonts w:ascii="Arial" w:hAnsi="Arial" w:cs="Arial"/>
          <w:sz w:val="22"/>
          <w:szCs w:val="22"/>
        </w:rPr>
        <w:tab/>
        <w:t xml:space="preserve"> replace every 5 years.  To which, the question was asked if the City would help us pay for the </w:t>
      </w:r>
      <w:r w:rsidR="0019510B">
        <w:rPr>
          <w:rFonts w:ascii="Arial" w:hAnsi="Arial" w:cs="Arial"/>
          <w:sz w:val="22"/>
          <w:szCs w:val="22"/>
        </w:rPr>
        <w:tab/>
      </w:r>
      <w:r w:rsidR="0019510B">
        <w:rPr>
          <w:rFonts w:ascii="Arial" w:hAnsi="Arial" w:cs="Arial"/>
          <w:sz w:val="22"/>
          <w:szCs w:val="22"/>
        </w:rPr>
        <w:tab/>
      </w:r>
      <w:r w:rsidR="0019510B">
        <w:rPr>
          <w:rFonts w:ascii="Arial" w:hAnsi="Arial" w:cs="Arial"/>
          <w:sz w:val="22"/>
          <w:szCs w:val="22"/>
        </w:rPr>
        <w:tab/>
      </w:r>
      <w:r w:rsidR="0019510B">
        <w:rPr>
          <w:rFonts w:ascii="Arial" w:hAnsi="Arial" w:cs="Arial"/>
          <w:sz w:val="22"/>
          <w:szCs w:val="22"/>
        </w:rPr>
        <w:tab/>
        <w:t xml:space="preserve"> crosswalk every 5 years</w:t>
      </w:r>
      <w:r w:rsidR="006102C9">
        <w:rPr>
          <w:rFonts w:ascii="Arial" w:hAnsi="Arial" w:cs="Arial"/>
          <w:sz w:val="22"/>
          <w:szCs w:val="22"/>
        </w:rPr>
        <w:t xml:space="preserve">.  Director Pawlica adds that City Council has wanted this for several </w:t>
      </w:r>
      <w:r w:rsidR="006102C9">
        <w:rPr>
          <w:rFonts w:ascii="Arial" w:hAnsi="Arial" w:cs="Arial"/>
          <w:sz w:val="22"/>
          <w:szCs w:val="22"/>
        </w:rPr>
        <w:tab/>
      </w:r>
      <w:r w:rsidR="006102C9">
        <w:rPr>
          <w:rFonts w:ascii="Arial" w:hAnsi="Arial" w:cs="Arial"/>
          <w:sz w:val="22"/>
          <w:szCs w:val="22"/>
        </w:rPr>
        <w:tab/>
      </w:r>
      <w:r w:rsidR="006102C9">
        <w:rPr>
          <w:rFonts w:ascii="Arial" w:hAnsi="Arial" w:cs="Arial"/>
          <w:sz w:val="22"/>
          <w:szCs w:val="22"/>
        </w:rPr>
        <w:tab/>
      </w:r>
      <w:r w:rsidR="006102C9">
        <w:rPr>
          <w:rFonts w:ascii="Arial" w:hAnsi="Arial" w:cs="Arial"/>
          <w:sz w:val="22"/>
          <w:szCs w:val="22"/>
        </w:rPr>
        <w:tab/>
        <w:t xml:space="preserve"> years.  Director Cupples mentioned the sensitivity of the businesses not having access from </w:t>
      </w:r>
      <w:r w:rsidR="006102C9">
        <w:rPr>
          <w:rFonts w:ascii="Arial" w:hAnsi="Arial" w:cs="Arial"/>
          <w:sz w:val="22"/>
          <w:szCs w:val="22"/>
        </w:rPr>
        <w:tab/>
      </w:r>
      <w:r w:rsidR="006102C9">
        <w:rPr>
          <w:rFonts w:ascii="Arial" w:hAnsi="Arial" w:cs="Arial"/>
          <w:sz w:val="22"/>
          <w:szCs w:val="22"/>
        </w:rPr>
        <w:tab/>
      </w:r>
      <w:r w:rsidR="006102C9">
        <w:rPr>
          <w:rFonts w:ascii="Arial" w:hAnsi="Arial" w:cs="Arial"/>
          <w:sz w:val="22"/>
          <w:szCs w:val="22"/>
        </w:rPr>
        <w:tab/>
      </w:r>
      <w:r w:rsidR="006102C9">
        <w:rPr>
          <w:rFonts w:ascii="Arial" w:hAnsi="Arial" w:cs="Arial"/>
          <w:sz w:val="22"/>
          <w:szCs w:val="22"/>
        </w:rPr>
        <w:tab/>
        <w:t xml:space="preserve"> Troy St.</w:t>
      </w:r>
    </w:p>
    <w:p w14:paraId="6388CA2D" w14:textId="11C10282" w:rsidR="003B103D" w:rsidRDefault="003B103D" w:rsidP="009636DB">
      <w:pPr>
        <w:tabs>
          <w:tab w:val="left" w:pos="900"/>
          <w:tab w:val="left" w:pos="1170"/>
          <w:tab w:val="left" w:pos="1350"/>
          <w:tab w:val="left" w:pos="1530"/>
        </w:tabs>
        <w:rPr>
          <w:rFonts w:ascii="Arial" w:hAnsi="Arial" w:cs="Arial"/>
          <w:sz w:val="22"/>
          <w:szCs w:val="22"/>
        </w:rPr>
      </w:pPr>
    </w:p>
    <w:p w14:paraId="3489E6C1" w14:textId="4E28B713" w:rsidR="003B103D" w:rsidRPr="00102C1D" w:rsidRDefault="003B103D" w:rsidP="009636DB">
      <w:pPr>
        <w:tabs>
          <w:tab w:val="left" w:pos="900"/>
          <w:tab w:val="left" w:pos="1170"/>
          <w:tab w:val="left" w:pos="1350"/>
          <w:tab w:val="left" w:pos="153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349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Motion by Director Cupples, seconded by Director Pawlica to recommend to City Council to </w:t>
      </w:r>
      <w:r w:rsidR="0086083F">
        <w:rPr>
          <w:rFonts w:ascii="Arial" w:hAnsi="Arial" w:cs="Arial"/>
          <w:sz w:val="22"/>
          <w:szCs w:val="22"/>
        </w:rPr>
        <w:tab/>
      </w:r>
      <w:r w:rsidR="0086083F">
        <w:rPr>
          <w:rFonts w:ascii="Arial" w:hAnsi="Arial" w:cs="Arial"/>
          <w:sz w:val="22"/>
          <w:szCs w:val="22"/>
        </w:rPr>
        <w:tab/>
      </w:r>
      <w:r w:rsidR="0086083F">
        <w:rPr>
          <w:rFonts w:ascii="Arial" w:hAnsi="Arial" w:cs="Arial"/>
          <w:sz w:val="22"/>
          <w:szCs w:val="22"/>
        </w:rPr>
        <w:tab/>
      </w:r>
      <w:r w:rsidR="0086083F">
        <w:rPr>
          <w:rFonts w:ascii="Arial" w:hAnsi="Arial" w:cs="Arial"/>
          <w:sz w:val="22"/>
          <w:szCs w:val="22"/>
        </w:rPr>
        <w:tab/>
      </w:r>
      <w:r w:rsidR="00B349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approve </w:t>
      </w:r>
      <w:r w:rsidR="0086083F">
        <w:rPr>
          <w:rFonts w:ascii="Arial" w:hAnsi="Arial" w:cs="Arial"/>
          <w:sz w:val="22"/>
          <w:szCs w:val="22"/>
        </w:rPr>
        <w:t xml:space="preserve">the installation of a rainbow crosswalk at the mid-block crosswalk on W. Nine Mile Rd. </w:t>
      </w:r>
      <w:r w:rsidR="0086083F">
        <w:rPr>
          <w:rFonts w:ascii="Arial" w:hAnsi="Arial" w:cs="Arial"/>
          <w:sz w:val="22"/>
          <w:szCs w:val="22"/>
        </w:rPr>
        <w:tab/>
      </w:r>
      <w:r w:rsidR="0086083F">
        <w:rPr>
          <w:rFonts w:ascii="Arial" w:hAnsi="Arial" w:cs="Arial"/>
          <w:sz w:val="22"/>
          <w:szCs w:val="22"/>
        </w:rPr>
        <w:tab/>
      </w:r>
      <w:r w:rsidR="0086083F">
        <w:rPr>
          <w:rFonts w:ascii="Arial" w:hAnsi="Arial" w:cs="Arial"/>
          <w:sz w:val="22"/>
          <w:szCs w:val="22"/>
        </w:rPr>
        <w:tab/>
      </w:r>
      <w:r w:rsidR="0086083F">
        <w:rPr>
          <w:rFonts w:ascii="Arial" w:hAnsi="Arial" w:cs="Arial"/>
          <w:sz w:val="22"/>
          <w:szCs w:val="22"/>
        </w:rPr>
        <w:tab/>
      </w:r>
      <w:r w:rsidR="00B3499E">
        <w:rPr>
          <w:rFonts w:ascii="Arial" w:hAnsi="Arial" w:cs="Arial"/>
          <w:sz w:val="22"/>
          <w:szCs w:val="22"/>
        </w:rPr>
        <w:t xml:space="preserve"> </w:t>
      </w:r>
      <w:r w:rsidR="0086083F">
        <w:rPr>
          <w:rFonts w:ascii="Arial" w:hAnsi="Arial" w:cs="Arial"/>
          <w:sz w:val="22"/>
          <w:szCs w:val="22"/>
        </w:rPr>
        <w:t xml:space="preserve">between Woodward Ave. and Allen St. and to allocate $10,000 from account #248-000-977-000 </w:t>
      </w:r>
      <w:r w:rsidR="0086083F">
        <w:rPr>
          <w:rFonts w:ascii="Arial" w:hAnsi="Arial" w:cs="Arial"/>
          <w:sz w:val="22"/>
          <w:szCs w:val="22"/>
        </w:rPr>
        <w:tab/>
      </w:r>
      <w:r w:rsidR="0086083F">
        <w:rPr>
          <w:rFonts w:ascii="Arial" w:hAnsi="Arial" w:cs="Arial"/>
          <w:sz w:val="22"/>
          <w:szCs w:val="22"/>
        </w:rPr>
        <w:tab/>
      </w:r>
      <w:r w:rsidR="0086083F">
        <w:rPr>
          <w:rFonts w:ascii="Arial" w:hAnsi="Arial" w:cs="Arial"/>
          <w:sz w:val="22"/>
          <w:szCs w:val="22"/>
        </w:rPr>
        <w:tab/>
      </w:r>
      <w:r w:rsidR="0086083F">
        <w:rPr>
          <w:rFonts w:ascii="Arial" w:hAnsi="Arial" w:cs="Arial"/>
          <w:sz w:val="22"/>
          <w:szCs w:val="22"/>
        </w:rPr>
        <w:tab/>
      </w:r>
      <w:r w:rsidR="00B3499E">
        <w:rPr>
          <w:rFonts w:ascii="Arial" w:hAnsi="Arial" w:cs="Arial"/>
          <w:sz w:val="22"/>
          <w:szCs w:val="22"/>
        </w:rPr>
        <w:t xml:space="preserve"> </w:t>
      </w:r>
      <w:r w:rsidR="0086083F">
        <w:rPr>
          <w:rFonts w:ascii="Arial" w:hAnsi="Arial" w:cs="Arial"/>
          <w:sz w:val="22"/>
          <w:szCs w:val="22"/>
        </w:rPr>
        <w:t>capital outlay.</w:t>
      </w:r>
      <w:r w:rsidR="00102C1D">
        <w:rPr>
          <w:rFonts w:ascii="Arial" w:hAnsi="Arial" w:cs="Arial"/>
          <w:sz w:val="22"/>
          <w:szCs w:val="22"/>
        </w:rPr>
        <w:t xml:space="preserve">  </w:t>
      </w:r>
      <w:r w:rsidR="00102C1D" w:rsidRPr="00102C1D">
        <w:rPr>
          <w:rFonts w:ascii="Arial" w:hAnsi="Arial" w:cs="Arial"/>
          <w:b/>
          <w:sz w:val="22"/>
          <w:szCs w:val="22"/>
        </w:rPr>
        <w:t xml:space="preserve">All ayes, motion </w:t>
      </w:r>
      <w:r w:rsidR="0056467D">
        <w:rPr>
          <w:rFonts w:ascii="Arial" w:hAnsi="Arial" w:cs="Arial"/>
          <w:b/>
          <w:sz w:val="22"/>
          <w:szCs w:val="22"/>
        </w:rPr>
        <w:t>carries</w:t>
      </w:r>
      <w:r w:rsidR="00102C1D" w:rsidRPr="00102C1D">
        <w:rPr>
          <w:rFonts w:ascii="Arial" w:hAnsi="Arial" w:cs="Arial"/>
          <w:b/>
          <w:sz w:val="22"/>
          <w:szCs w:val="22"/>
        </w:rPr>
        <w:t>.</w:t>
      </w:r>
    </w:p>
    <w:p w14:paraId="0AF756D6" w14:textId="77777777" w:rsidR="00E6348A" w:rsidRDefault="00E6348A" w:rsidP="00E6348A">
      <w:pPr>
        <w:tabs>
          <w:tab w:val="left" w:pos="900"/>
          <w:tab w:val="left" w:pos="1170"/>
          <w:tab w:val="left" w:pos="1350"/>
          <w:tab w:val="left" w:pos="1530"/>
        </w:tabs>
        <w:ind w:left="900"/>
        <w:rPr>
          <w:rFonts w:ascii="Arial" w:hAnsi="Arial" w:cs="Arial"/>
          <w:sz w:val="22"/>
          <w:szCs w:val="22"/>
        </w:rPr>
      </w:pPr>
    </w:p>
    <w:p w14:paraId="4DCB0FF5" w14:textId="15EDE82C" w:rsidR="00E6348A" w:rsidRDefault="00E6348A" w:rsidP="00E6348A">
      <w:pPr>
        <w:numPr>
          <w:ilvl w:val="0"/>
          <w:numId w:val="8"/>
        </w:numPr>
        <w:tabs>
          <w:tab w:val="left" w:pos="900"/>
          <w:tab w:val="left" w:pos="1170"/>
          <w:tab w:val="left" w:pos="1350"/>
          <w:tab w:val="left" w:pos="1530"/>
        </w:tabs>
        <w:ind w:left="90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LED Light Conversion</w:t>
      </w:r>
      <w:r w:rsidR="002119E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ED Hicks</w:t>
      </w:r>
    </w:p>
    <w:p w14:paraId="51C81635" w14:textId="75250039" w:rsidR="000A572C" w:rsidRPr="00620FEA" w:rsidRDefault="000A572C" w:rsidP="000A572C">
      <w:pPr>
        <w:tabs>
          <w:tab w:val="left" w:pos="900"/>
          <w:tab w:val="left" w:pos="1170"/>
          <w:tab w:val="left" w:pos="1350"/>
          <w:tab w:val="left" w:pos="1530"/>
        </w:tabs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D37551">
        <w:rPr>
          <w:rFonts w:ascii="Arial" w:hAnsi="Arial" w:cs="Arial"/>
          <w:sz w:val="22"/>
          <w:szCs w:val="22"/>
        </w:rPr>
        <w:t xml:space="preserve">The City and DDA have been exploring options for upgrading downtown lighting currently being </w:t>
      </w:r>
      <w:r w:rsidR="00D37551">
        <w:rPr>
          <w:rFonts w:ascii="Arial" w:hAnsi="Arial" w:cs="Arial"/>
          <w:sz w:val="22"/>
          <w:szCs w:val="22"/>
        </w:rPr>
        <w:tab/>
      </w:r>
      <w:r w:rsidR="00D37551">
        <w:rPr>
          <w:rFonts w:ascii="Arial" w:hAnsi="Arial" w:cs="Arial"/>
          <w:sz w:val="22"/>
          <w:szCs w:val="22"/>
        </w:rPr>
        <w:tab/>
      </w:r>
      <w:r w:rsidR="00D37551">
        <w:rPr>
          <w:rFonts w:ascii="Arial" w:hAnsi="Arial" w:cs="Arial"/>
          <w:sz w:val="22"/>
          <w:szCs w:val="22"/>
        </w:rPr>
        <w:tab/>
        <w:t xml:space="preserve"> housed in the “acorn” fixtures that line Woodward Ave. and Nine Mile Rd.  While several fixtures </w:t>
      </w:r>
      <w:r w:rsidR="00D37551">
        <w:rPr>
          <w:rFonts w:ascii="Arial" w:hAnsi="Arial" w:cs="Arial"/>
          <w:sz w:val="22"/>
          <w:szCs w:val="22"/>
        </w:rPr>
        <w:tab/>
      </w:r>
      <w:r w:rsidR="00D37551">
        <w:rPr>
          <w:rFonts w:ascii="Arial" w:hAnsi="Arial" w:cs="Arial"/>
          <w:sz w:val="22"/>
          <w:szCs w:val="22"/>
        </w:rPr>
        <w:tab/>
      </w:r>
      <w:r w:rsidR="00D37551">
        <w:rPr>
          <w:rFonts w:ascii="Arial" w:hAnsi="Arial" w:cs="Arial"/>
          <w:sz w:val="22"/>
          <w:szCs w:val="22"/>
        </w:rPr>
        <w:tab/>
        <w:t xml:space="preserve"> have been upgraded to LED lights, there are still several in need replacement to be more energy </w:t>
      </w:r>
      <w:r w:rsidR="00D37551">
        <w:rPr>
          <w:rFonts w:ascii="Arial" w:hAnsi="Arial" w:cs="Arial"/>
          <w:sz w:val="22"/>
          <w:szCs w:val="22"/>
        </w:rPr>
        <w:tab/>
      </w:r>
      <w:r w:rsidR="00D37551">
        <w:rPr>
          <w:rFonts w:ascii="Arial" w:hAnsi="Arial" w:cs="Arial"/>
          <w:sz w:val="22"/>
          <w:szCs w:val="22"/>
        </w:rPr>
        <w:tab/>
        <w:t xml:space="preserve"> efficient.  DPW came across several GFCI breakers and breaker boxes in need of replacement </w:t>
      </w:r>
      <w:r w:rsidR="00D37551">
        <w:rPr>
          <w:rFonts w:ascii="Arial" w:hAnsi="Arial" w:cs="Arial"/>
          <w:sz w:val="22"/>
          <w:szCs w:val="22"/>
        </w:rPr>
        <w:tab/>
      </w:r>
      <w:r w:rsidR="00D37551">
        <w:rPr>
          <w:rFonts w:ascii="Arial" w:hAnsi="Arial" w:cs="Arial"/>
          <w:sz w:val="22"/>
          <w:szCs w:val="22"/>
        </w:rPr>
        <w:tab/>
      </w:r>
      <w:r w:rsidR="00D37551">
        <w:rPr>
          <w:rFonts w:ascii="Arial" w:hAnsi="Arial" w:cs="Arial"/>
          <w:sz w:val="22"/>
          <w:szCs w:val="22"/>
        </w:rPr>
        <w:tab/>
        <w:t xml:space="preserve"> while conducting the evaluation.  Dan from DPW spoke on behalf of the project and said it’s </w:t>
      </w:r>
      <w:r w:rsidR="00D37551">
        <w:rPr>
          <w:rFonts w:ascii="Arial" w:hAnsi="Arial" w:cs="Arial"/>
          <w:sz w:val="22"/>
          <w:szCs w:val="22"/>
        </w:rPr>
        <w:tab/>
      </w:r>
      <w:r w:rsidR="00D37551">
        <w:rPr>
          <w:rFonts w:ascii="Arial" w:hAnsi="Arial" w:cs="Arial"/>
          <w:sz w:val="22"/>
          <w:szCs w:val="22"/>
        </w:rPr>
        <w:tab/>
      </w:r>
      <w:r w:rsidR="00D37551">
        <w:rPr>
          <w:rFonts w:ascii="Arial" w:hAnsi="Arial" w:cs="Arial"/>
          <w:sz w:val="22"/>
          <w:szCs w:val="22"/>
        </w:rPr>
        <w:tab/>
        <w:t xml:space="preserve"> difficult to give an exact number, depending on what they find when they get up to the top of the </w:t>
      </w:r>
      <w:r w:rsidR="00D37551">
        <w:rPr>
          <w:rFonts w:ascii="Arial" w:hAnsi="Arial" w:cs="Arial"/>
          <w:sz w:val="22"/>
          <w:szCs w:val="22"/>
        </w:rPr>
        <w:tab/>
      </w:r>
      <w:r w:rsidR="00D37551">
        <w:rPr>
          <w:rFonts w:ascii="Arial" w:hAnsi="Arial" w:cs="Arial"/>
          <w:sz w:val="22"/>
          <w:szCs w:val="22"/>
        </w:rPr>
        <w:tab/>
      </w:r>
      <w:r w:rsidR="00D37551">
        <w:rPr>
          <w:rFonts w:ascii="Arial" w:hAnsi="Arial" w:cs="Arial"/>
          <w:sz w:val="22"/>
          <w:szCs w:val="22"/>
        </w:rPr>
        <w:tab/>
        <w:t xml:space="preserve"> fixture to see what’s all going on.  Right now, they’re estimating it will </w:t>
      </w:r>
      <w:r w:rsidR="00935915">
        <w:rPr>
          <w:rFonts w:ascii="Arial" w:hAnsi="Arial" w:cs="Arial"/>
          <w:sz w:val="22"/>
          <w:szCs w:val="22"/>
        </w:rPr>
        <w:t xml:space="preserve">take 40 hours to assess </w:t>
      </w:r>
      <w:r w:rsidR="00935915">
        <w:rPr>
          <w:rFonts w:ascii="Arial" w:hAnsi="Arial" w:cs="Arial"/>
          <w:sz w:val="22"/>
          <w:szCs w:val="22"/>
        </w:rPr>
        <w:tab/>
      </w:r>
      <w:r w:rsidR="00935915">
        <w:rPr>
          <w:rFonts w:ascii="Arial" w:hAnsi="Arial" w:cs="Arial"/>
          <w:sz w:val="22"/>
          <w:szCs w:val="22"/>
        </w:rPr>
        <w:tab/>
      </w:r>
      <w:r w:rsidR="00935915">
        <w:rPr>
          <w:rFonts w:ascii="Arial" w:hAnsi="Arial" w:cs="Arial"/>
          <w:sz w:val="22"/>
          <w:szCs w:val="22"/>
        </w:rPr>
        <w:tab/>
        <w:t xml:space="preserve"> what needs to be replaced, in which they must work into their weekly workload amongst the </w:t>
      </w:r>
      <w:r w:rsidR="00935915">
        <w:rPr>
          <w:rFonts w:ascii="Arial" w:hAnsi="Arial" w:cs="Arial"/>
          <w:sz w:val="22"/>
          <w:szCs w:val="22"/>
        </w:rPr>
        <w:tab/>
      </w:r>
      <w:r w:rsidR="00935915">
        <w:rPr>
          <w:rFonts w:ascii="Arial" w:hAnsi="Arial" w:cs="Arial"/>
          <w:sz w:val="22"/>
          <w:szCs w:val="22"/>
        </w:rPr>
        <w:tab/>
      </w:r>
      <w:r w:rsidR="00935915">
        <w:rPr>
          <w:rFonts w:ascii="Arial" w:hAnsi="Arial" w:cs="Arial"/>
          <w:sz w:val="22"/>
          <w:szCs w:val="22"/>
        </w:rPr>
        <w:tab/>
        <w:t xml:space="preserve"> many other priorities for the City.  The estimated time includes all lights within the TIF district.</w:t>
      </w:r>
      <w:r w:rsidR="003C69CB">
        <w:rPr>
          <w:rFonts w:ascii="Arial" w:hAnsi="Arial" w:cs="Arial"/>
          <w:sz w:val="22"/>
          <w:szCs w:val="22"/>
        </w:rPr>
        <w:t xml:space="preserve">  </w:t>
      </w:r>
      <w:r w:rsidR="003C69CB">
        <w:rPr>
          <w:rFonts w:ascii="Arial" w:hAnsi="Arial" w:cs="Arial"/>
          <w:sz w:val="22"/>
          <w:szCs w:val="22"/>
        </w:rPr>
        <w:tab/>
      </w:r>
      <w:r w:rsidR="003C69CB">
        <w:rPr>
          <w:rFonts w:ascii="Arial" w:hAnsi="Arial" w:cs="Arial"/>
          <w:sz w:val="22"/>
          <w:szCs w:val="22"/>
        </w:rPr>
        <w:tab/>
      </w:r>
      <w:r w:rsidR="003C69CB">
        <w:rPr>
          <w:rFonts w:ascii="Arial" w:hAnsi="Arial" w:cs="Arial"/>
          <w:sz w:val="22"/>
          <w:szCs w:val="22"/>
        </w:rPr>
        <w:tab/>
        <w:t xml:space="preserve"> Program would be paid for through a grant, should we decide to participate.</w:t>
      </w:r>
    </w:p>
    <w:p w14:paraId="022FF709" w14:textId="77777777" w:rsidR="00E6348A" w:rsidRDefault="00E6348A" w:rsidP="00E6348A">
      <w:pPr>
        <w:rPr>
          <w:rFonts w:ascii="Arial" w:hAnsi="Arial" w:cs="Arial"/>
          <w:sz w:val="22"/>
          <w:szCs w:val="22"/>
        </w:rPr>
      </w:pPr>
    </w:p>
    <w:p w14:paraId="0524BD42" w14:textId="7493A1FD" w:rsidR="00E6348A" w:rsidRDefault="00E6348A" w:rsidP="00E6348A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Motion by </w:t>
      </w:r>
      <w:r w:rsidR="002119E5">
        <w:rPr>
          <w:rFonts w:ascii="Arial" w:hAnsi="Arial" w:cs="Arial"/>
          <w:sz w:val="22"/>
          <w:szCs w:val="22"/>
        </w:rPr>
        <w:t>Director Scheer,</w:t>
      </w:r>
      <w:r>
        <w:rPr>
          <w:rFonts w:ascii="Arial" w:hAnsi="Arial" w:cs="Arial"/>
          <w:sz w:val="22"/>
          <w:szCs w:val="22"/>
        </w:rPr>
        <w:t xml:space="preserve"> seconded by </w:t>
      </w:r>
      <w:r w:rsidR="002119E5">
        <w:rPr>
          <w:rFonts w:ascii="Arial" w:hAnsi="Arial" w:cs="Arial"/>
          <w:sz w:val="22"/>
          <w:szCs w:val="22"/>
        </w:rPr>
        <w:t>Director Raska</w:t>
      </w:r>
      <w:r>
        <w:rPr>
          <w:rFonts w:ascii="Arial" w:hAnsi="Arial" w:cs="Arial"/>
          <w:sz w:val="22"/>
          <w:szCs w:val="22"/>
        </w:rPr>
        <w:t xml:space="preserve"> to </w:t>
      </w:r>
      <w:r w:rsidR="002119E5">
        <w:rPr>
          <w:rFonts w:ascii="Arial" w:hAnsi="Arial" w:cs="Arial"/>
          <w:sz w:val="22"/>
          <w:szCs w:val="22"/>
        </w:rPr>
        <w:t xml:space="preserve">approve the request to upgrade light fixtures as presented for a not-to-exceed cost of $8,200 to be paid from account #248-000-977-000 Capital Outlay.  </w:t>
      </w:r>
      <w:r w:rsidRPr="00A7089F">
        <w:rPr>
          <w:rFonts w:ascii="Arial" w:hAnsi="Arial" w:cs="Arial"/>
          <w:b/>
          <w:sz w:val="22"/>
          <w:szCs w:val="22"/>
        </w:rPr>
        <w:t>All Ayes, motion carries.</w:t>
      </w:r>
    </w:p>
    <w:p w14:paraId="2026FBD1" w14:textId="12973527" w:rsidR="00B06F92" w:rsidRDefault="00B06F92" w:rsidP="008A3042">
      <w:pPr>
        <w:rPr>
          <w:rFonts w:ascii="Arial" w:hAnsi="Arial" w:cs="Arial"/>
          <w:sz w:val="22"/>
          <w:szCs w:val="22"/>
        </w:rPr>
      </w:pPr>
    </w:p>
    <w:p w14:paraId="66F532C2" w14:textId="2CD3ACB8" w:rsidR="00303B16" w:rsidRPr="0052237D" w:rsidRDefault="00303B16" w:rsidP="00930FD9">
      <w:pPr>
        <w:pStyle w:val="Heading8"/>
        <w:numPr>
          <w:ilvl w:val="0"/>
          <w:numId w:val="0"/>
        </w:numPr>
        <w:tabs>
          <w:tab w:val="left" w:pos="720"/>
        </w:tabs>
        <w:ind w:left="1440" w:hanging="720"/>
        <w:rPr>
          <w:rFonts w:cs="Arial"/>
          <w:b/>
          <w:sz w:val="22"/>
          <w:szCs w:val="22"/>
        </w:rPr>
      </w:pPr>
    </w:p>
    <w:p w14:paraId="0B467126" w14:textId="6E3AF5D1" w:rsidR="00EA1BD7" w:rsidRPr="00930FD9" w:rsidRDefault="00EA1BD7" w:rsidP="00930FD9">
      <w:pPr>
        <w:pStyle w:val="Heading8"/>
        <w:numPr>
          <w:ilvl w:val="0"/>
          <w:numId w:val="0"/>
        </w:numPr>
        <w:tabs>
          <w:tab w:val="left" w:pos="720"/>
        </w:tabs>
        <w:ind w:left="1440" w:hanging="720"/>
        <w:rPr>
          <w:rFonts w:cs="Arial"/>
          <w:sz w:val="22"/>
          <w:szCs w:val="22"/>
        </w:rPr>
      </w:pPr>
      <w:r>
        <w:tab/>
      </w:r>
    </w:p>
    <w:p w14:paraId="19993DF2" w14:textId="77777777" w:rsidR="008A3042" w:rsidRPr="008A3042" w:rsidRDefault="008A3042" w:rsidP="008A3042"/>
    <w:p w14:paraId="0F841444" w14:textId="2120104A" w:rsidR="000C1310" w:rsidRDefault="00210C5B" w:rsidP="000C1310">
      <w:pPr>
        <w:pStyle w:val="Heading8"/>
        <w:numPr>
          <w:ilvl w:val="0"/>
          <w:numId w:val="0"/>
        </w:numPr>
        <w:tabs>
          <w:tab w:val="left" w:pos="720"/>
        </w:tabs>
        <w:ind w:left="720" w:hanging="720"/>
        <w:rPr>
          <w:rFonts w:cs="Arial"/>
          <w:sz w:val="22"/>
          <w:szCs w:val="22"/>
          <w:u w:val="single"/>
        </w:rPr>
      </w:pPr>
      <w:r>
        <w:rPr>
          <w:rFonts w:cs="Arial"/>
          <w:b/>
          <w:sz w:val="22"/>
          <w:szCs w:val="22"/>
        </w:rPr>
        <w:lastRenderedPageBreak/>
        <w:t>I</w:t>
      </w:r>
      <w:r w:rsidR="000C1310">
        <w:rPr>
          <w:rFonts w:cs="Arial"/>
          <w:b/>
          <w:sz w:val="22"/>
          <w:szCs w:val="22"/>
        </w:rPr>
        <w:t>V.</w:t>
      </w:r>
      <w:r w:rsidR="000C1310">
        <w:rPr>
          <w:rFonts w:cs="Arial"/>
          <w:sz w:val="22"/>
          <w:szCs w:val="22"/>
        </w:rPr>
        <w:tab/>
      </w:r>
      <w:r w:rsidR="00E6348A">
        <w:rPr>
          <w:rFonts w:cs="Arial"/>
          <w:sz w:val="22"/>
          <w:szCs w:val="22"/>
          <w:u w:val="single"/>
        </w:rPr>
        <w:t>Presentations</w:t>
      </w:r>
      <w:r>
        <w:rPr>
          <w:rFonts w:cs="Arial"/>
          <w:sz w:val="22"/>
          <w:szCs w:val="22"/>
          <w:u w:val="single"/>
        </w:rPr>
        <w:tab/>
      </w:r>
      <w:r w:rsidRPr="00210C5B">
        <w:rPr>
          <w:rFonts w:cs="Arial"/>
          <w:sz w:val="22"/>
          <w:szCs w:val="22"/>
        </w:rPr>
        <w:tab/>
      </w:r>
      <w:r w:rsidRPr="00210C5B">
        <w:rPr>
          <w:rFonts w:cs="Arial"/>
          <w:sz w:val="22"/>
          <w:szCs w:val="22"/>
        </w:rPr>
        <w:tab/>
      </w:r>
      <w:r w:rsidRPr="00210C5B">
        <w:rPr>
          <w:rFonts w:cs="Arial"/>
          <w:sz w:val="22"/>
          <w:szCs w:val="22"/>
        </w:rPr>
        <w:tab/>
      </w:r>
      <w:r w:rsidRPr="00210C5B">
        <w:rPr>
          <w:rFonts w:cs="Arial"/>
          <w:sz w:val="22"/>
          <w:szCs w:val="22"/>
        </w:rPr>
        <w:tab/>
      </w:r>
      <w:r w:rsidRPr="00210C5B">
        <w:rPr>
          <w:rFonts w:cs="Arial"/>
          <w:sz w:val="22"/>
          <w:szCs w:val="22"/>
        </w:rPr>
        <w:tab/>
      </w:r>
      <w:r w:rsidRPr="00210C5B">
        <w:rPr>
          <w:rFonts w:cs="Arial"/>
          <w:sz w:val="22"/>
          <w:szCs w:val="22"/>
        </w:rPr>
        <w:tab/>
      </w:r>
      <w:r w:rsidRPr="00210C5B">
        <w:rPr>
          <w:rFonts w:cs="Arial"/>
          <w:sz w:val="22"/>
          <w:szCs w:val="22"/>
        </w:rPr>
        <w:tab/>
      </w:r>
    </w:p>
    <w:p w14:paraId="6E06FDC5" w14:textId="4B704A42" w:rsidR="0096050F" w:rsidRPr="00B3444A" w:rsidRDefault="0052237D" w:rsidP="0096050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Downtown</w:t>
      </w:r>
      <w:r w:rsidR="00B3444A">
        <w:rPr>
          <w:rFonts w:ascii="Arial" w:hAnsi="Arial" w:cs="Arial"/>
          <w:sz w:val="22"/>
          <w:szCs w:val="22"/>
        </w:rPr>
        <w:t xml:space="preserve"> Development &amp; CIP Update                                               Megan, Hamilton Anderson</w:t>
      </w:r>
      <w:r w:rsidR="004458B4">
        <w:rPr>
          <w:rFonts w:ascii="Arial" w:hAnsi="Arial" w:cs="Arial"/>
          <w:sz w:val="22"/>
          <w:szCs w:val="22"/>
        </w:rPr>
        <w:t xml:space="preserve">        </w:t>
      </w:r>
      <w:r w:rsidR="00B73AD7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B3444A">
        <w:rPr>
          <w:rFonts w:ascii="Arial" w:hAnsi="Arial" w:cs="Arial"/>
          <w:sz w:val="22"/>
          <w:szCs w:val="22"/>
        </w:rPr>
        <w:t>Me</w:t>
      </w:r>
      <w:r w:rsidR="00FA6C4E">
        <w:rPr>
          <w:rFonts w:ascii="Arial" w:hAnsi="Arial" w:cs="Arial"/>
          <w:sz w:val="22"/>
          <w:szCs w:val="22"/>
        </w:rPr>
        <w:t>a</w:t>
      </w:r>
      <w:r w:rsidR="00B3444A">
        <w:rPr>
          <w:rFonts w:ascii="Arial" w:hAnsi="Arial" w:cs="Arial"/>
          <w:sz w:val="22"/>
          <w:szCs w:val="22"/>
        </w:rPr>
        <w:t>gan from Hamilton Anderson updated us on the development of our downtown and the CIP.</w:t>
      </w:r>
      <w:r w:rsidR="00303B16">
        <w:rPr>
          <w:rFonts w:ascii="Arial" w:hAnsi="Arial" w:cs="Arial"/>
          <w:sz w:val="22"/>
          <w:szCs w:val="22"/>
        </w:rPr>
        <w:tab/>
      </w:r>
      <w:r w:rsidR="00303B16">
        <w:rPr>
          <w:rFonts w:ascii="Arial" w:hAnsi="Arial" w:cs="Arial"/>
          <w:sz w:val="22"/>
          <w:szCs w:val="22"/>
        </w:rPr>
        <w:tab/>
      </w:r>
      <w:r w:rsidR="00303B16">
        <w:rPr>
          <w:rFonts w:ascii="Arial" w:hAnsi="Arial" w:cs="Arial"/>
          <w:sz w:val="22"/>
          <w:szCs w:val="22"/>
        </w:rPr>
        <w:tab/>
      </w:r>
      <w:r w:rsidR="00303B16">
        <w:rPr>
          <w:rFonts w:ascii="Arial" w:hAnsi="Arial" w:cs="Arial"/>
          <w:sz w:val="22"/>
          <w:szCs w:val="22"/>
        </w:rPr>
        <w:tab/>
      </w:r>
    </w:p>
    <w:p w14:paraId="14AF5AA2" w14:textId="217E50F6" w:rsidR="0096050F" w:rsidRDefault="0096050F" w:rsidP="0096050F">
      <w:pPr>
        <w:rPr>
          <w:rFonts w:ascii="Arial" w:hAnsi="Arial" w:cs="Arial"/>
          <w:sz w:val="22"/>
          <w:szCs w:val="22"/>
          <w:u w:val="single"/>
        </w:rPr>
      </w:pPr>
      <w:r w:rsidRPr="0096050F">
        <w:rPr>
          <w:rFonts w:ascii="Arial" w:hAnsi="Arial" w:cs="Arial"/>
          <w:b/>
          <w:sz w:val="22"/>
          <w:szCs w:val="22"/>
        </w:rPr>
        <w:t>V</w:t>
      </w:r>
      <w:r w:rsidR="00B35F7A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</w:r>
      <w:r w:rsidRPr="0096050F">
        <w:rPr>
          <w:rFonts w:ascii="Arial" w:hAnsi="Arial" w:cs="Arial"/>
          <w:sz w:val="22"/>
          <w:szCs w:val="22"/>
          <w:u w:val="single"/>
        </w:rPr>
        <w:t xml:space="preserve">Call to Committee Chairs </w:t>
      </w:r>
      <w:r>
        <w:rPr>
          <w:rFonts w:cs="Arial"/>
          <w:sz w:val="22"/>
          <w:szCs w:val="22"/>
          <w:u w:val="single"/>
        </w:rPr>
        <w:t xml:space="preserve">&amp; </w:t>
      </w:r>
      <w:r w:rsidRPr="0096050F">
        <w:rPr>
          <w:rFonts w:ascii="Arial" w:hAnsi="Arial" w:cs="Arial"/>
          <w:sz w:val="22"/>
          <w:szCs w:val="22"/>
          <w:u w:val="single"/>
        </w:rPr>
        <w:t>Board Members &amp; Staff</w:t>
      </w:r>
    </w:p>
    <w:p w14:paraId="05F4B5AD" w14:textId="350A8C3A" w:rsidR="00843230" w:rsidRDefault="005D6EA7" w:rsidP="005D6EA7">
      <w:pPr>
        <w:pStyle w:val="BodyText"/>
        <w:rPr>
          <w:rFonts w:eastAsia="Times New Roman"/>
        </w:rPr>
      </w:pPr>
      <w:r w:rsidRPr="005D6EA7">
        <w:rPr>
          <w:rFonts w:eastAsia="Times New Roman"/>
        </w:rPr>
        <w:tab/>
        <w:t xml:space="preserve">ED Hicks wanted to mention the brush sculpture will need to be moved and to date, there has not been </w:t>
      </w:r>
      <w:r w:rsidRPr="005D6EA7">
        <w:rPr>
          <w:rFonts w:eastAsia="Times New Roman"/>
        </w:rPr>
        <w:tab/>
        <w:t xml:space="preserve">an agreement located </w:t>
      </w:r>
      <w:r>
        <w:rPr>
          <w:rFonts w:eastAsia="Times New Roman"/>
        </w:rPr>
        <w:t xml:space="preserve">to help us identify who the financial responsibility would fall on.  Without an </w:t>
      </w:r>
      <w:r>
        <w:rPr>
          <w:rFonts w:eastAsia="Times New Roman"/>
        </w:rPr>
        <w:tab/>
        <w:t>agreement, it is not our cost to incur.</w:t>
      </w:r>
    </w:p>
    <w:p w14:paraId="70B26B07" w14:textId="07C0E335" w:rsidR="005D6EA7" w:rsidRDefault="005D6EA7" w:rsidP="005D6EA7">
      <w:pPr>
        <w:pStyle w:val="BodyText"/>
        <w:rPr>
          <w:rFonts w:eastAsia="Times New Roman"/>
        </w:rPr>
      </w:pPr>
    </w:p>
    <w:p w14:paraId="0DD91EE1" w14:textId="54F97DE5" w:rsidR="005D6EA7" w:rsidRDefault="005D6EA7" w:rsidP="005D6EA7">
      <w:pPr>
        <w:pStyle w:val="BodyText"/>
        <w:rPr>
          <w:rFonts w:eastAsia="Times New Roman"/>
        </w:rPr>
      </w:pPr>
      <w:r>
        <w:rPr>
          <w:rFonts w:eastAsia="Times New Roman"/>
        </w:rPr>
        <w:tab/>
        <w:t xml:space="preserve">Deputy Director Willcock </w:t>
      </w:r>
      <w:r w:rsidR="006057F7">
        <w:rPr>
          <w:rFonts w:eastAsia="Times New Roman"/>
        </w:rPr>
        <w:t xml:space="preserve">added that the artist has reached out and asked what we’d like to do, there </w:t>
      </w:r>
      <w:r w:rsidR="006057F7">
        <w:rPr>
          <w:rFonts w:eastAsia="Times New Roman"/>
        </w:rPr>
        <w:tab/>
        <w:t xml:space="preserve">are talks right now to see what should be done.  Willcock also thanked Chairperson Smith for putting </w:t>
      </w:r>
      <w:r w:rsidR="006057F7">
        <w:rPr>
          <w:rFonts w:eastAsia="Times New Roman"/>
        </w:rPr>
        <w:tab/>
        <w:t xml:space="preserve">together the B2B group, returning some great feedback.  ED Hicks also has a prospect that could </w:t>
      </w:r>
      <w:r w:rsidR="006057F7">
        <w:rPr>
          <w:rFonts w:eastAsia="Times New Roman"/>
        </w:rPr>
        <w:tab/>
        <w:t>possibly help us with putting together a training workshop.</w:t>
      </w:r>
    </w:p>
    <w:p w14:paraId="025FA20C" w14:textId="29D85065" w:rsidR="006057F7" w:rsidRDefault="006057F7" w:rsidP="005D6EA7">
      <w:pPr>
        <w:pStyle w:val="BodyText"/>
        <w:rPr>
          <w:rFonts w:eastAsia="Times New Roman"/>
        </w:rPr>
      </w:pPr>
    </w:p>
    <w:p w14:paraId="6A9108B6" w14:textId="28120136" w:rsidR="006057F7" w:rsidRDefault="006057F7" w:rsidP="001B5EE6">
      <w:pPr>
        <w:pStyle w:val="BodyText"/>
        <w:ind w:left="720"/>
        <w:rPr>
          <w:rFonts w:eastAsia="Times New Roman"/>
        </w:rPr>
      </w:pPr>
      <w:r>
        <w:rPr>
          <w:rFonts w:eastAsia="Times New Roman"/>
        </w:rPr>
        <w:t>ED Hicks indicated Lyft data should be available in an upcoming meeting a</w:t>
      </w:r>
      <w:r w:rsidR="000212DA">
        <w:rPr>
          <w:rFonts w:eastAsia="Times New Roman"/>
        </w:rPr>
        <w:t>nd that the DDA</w:t>
      </w:r>
      <w:r>
        <w:rPr>
          <w:rFonts w:eastAsia="Times New Roman"/>
        </w:rPr>
        <w:t xml:space="preserve"> partnered with the City for </w:t>
      </w:r>
      <w:r w:rsidR="003F064B">
        <w:rPr>
          <w:rFonts w:eastAsia="Times New Roman"/>
        </w:rPr>
        <w:t>a TAP Grant (alternative transportation).</w:t>
      </w:r>
    </w:p>
    <w:p w14:paraId="0CD4C0D5" w14:textId="58F6758F" w:rsidR="00D17D8B" w:rsidRDefault="00D17D8B" w:rsidP="005D6EA7">
      <w:pPr>
        <w:pStyle w:val="BodyText"/>
        <w:rPr>
          <w:rFonts w:eastAsia="Times New Roman"/>
        </w:rPr>
      </w:pPr>
    </w:p>
    <w:p w14:paraId="0208C20C" w14:textId="33F1567A" w:rsidR="00D17D8B" w:rsidRDefault="00D17D8B" w:rsidP="005D6EA7">
      <w:pPr>
        <w:pStyle w:val="BodyText"/>
        <w:rPr>
          <w:rFonts w:eastAsia="Times New Roman"/>
        </w:rPr>
      </w:pPr>
      <w:r>
        <w:rPr>
          <w:rFonts w:eastAsia="Times New Roman"/>
        </w:rPr>
        <w:tab/>
        <w:t xml:space="preserve">ED Hicks will be resigning from the DDA during the next 3-4 weeks as he accepted a position with </w:t>
      </w:r>
      <w:r>
        <w:rPr>
          <w:rFonts w:eastAsia="Times New Roman"/>
        </w:rPr>
        <w:tab/>
        <w:t xml:space="preserve">Madison Heights as the CED Director.  Gacioch, ACM offered his assistance in finding an Executive </w:t>
      </w:r>
      <w:r>
        <w:rPr>
          <w:rFonts w:eastAsia="Times New Roman"/>
        </w:rPr>
        <w:tab/>
        <w:t>Director to fill the position.</w:t>
      </w:r>
    </w:p>
    <w:p w14:paraId="4C8F6361" w14:textId="33E47102" w:rsidR="00D17D8B" w:rsidRDefault="00D17D8B" w:rsidP="005D6EA7">
      <w:pPr>
        <w:pStyle w:val="BodyText"/>
        <w:rPr>
          <w:rFonts w:eastAsia="Times New Roman"/>
        </w:rPr>
      </w:pPr>
    </w:p>
    <w:p w14:paraId="25DE10E2" w14:textId="1252DC57" w:rsidR="005E7371" w:rsidRPr="00D17D8B" w:rsidRDefault="00D17D8B" w:rsidP="00D17D8B">
      <w:pPr>
        <w:pStyle w:val="BodyText"/>
        <w:rPr>
          <w:rFonts w:eastAsia="Times New Roman"/>
        </w:rPr>
      </w:pPr>
      <w:r>
        <w:rPr>
          <w:rFonts w:eastAsia="Times New Roman"/>
        </w:rPr>
        <w:tab/>
        <w:t xml:space="preserve">Deputy Director Willcock updated us on Promotions, illustrating their progress while also updating us </w:t>
      </w:r>
      <w:proofErr w:type="spellStart"/>
      <w:r>
        <w:rPr>
          <w:rFonts w:eastAsia="Times New Roman"/>
        </w:rPr>
        <w:t>o</w:t>
      </w:r>
      <w:proofErr w:type="spellEnd"/>
      <w:r>
        <w:rPr>
          <w:rFonts w:eastAsia="Times New Roman"/>
        </w:rPr>
        <w:tab/>
        <w:t xml:space="preserve">the status of Restaurant Week.  Due to the low interest rate, Restaurant Week has been canceled.   </w:t>
      </w:r>
    </w:p>
    <w:p w14:paraId="2EE3C4F4" w14:textId="77777777" w:rsidR="000C1310" w:rsidRDefault="000C1310" w:rsidP="00705BCD">
      <w:pPr>
        <w:rPr>
          <w:rFonts w:ascii="Arial" w:eastAsia="Calibri" w:hAnsi="Arial" w:cs="Arial"/>
          <w:sz w:val="22"/>
          <w:szCs w:val="22"/>
        </w:rPr>
      </w:pPr>
    </w:p>
    <w:p w14:paraId="73079915" w14:textId="0FDBBD9D" w:rsidR="000C1310" w:rsidRDefault="00C24203" w:rsidP="000C1310">
      <w:pPr>
        <w:pStyle w:val="Heading8"/>
        <w:numPr>
          <w:ilvl w:val="0"/>
          <w:numId w:val="0"/>
        </w:numPr>
        <w:tabs>
          <w:tab w:val="left" w:pos="720"/>
        </w:tabs>
        <w:ind w:left="720" w:hanging="720"/>
        <w:rPr>
          <w:rFonts w:cs="Arial"/>
          <w:sz w:val="22"/>
          <w:szCs w:val="22"/>
          <w:u w:val="single"/>
        </w:rPr>
      </w:pPr>
      <w:r>
        <w:rPr>
          <w:rFonts w:cs="Arial"/>
          <w:b/>
          <w:sz w:val="22"/>
          <w:szCs w:val="22"/>
        </w:rPr>
        <w:t>VI</w:t>
      </w:r>
      <w:r w:rsidR="000C1310">
        <w:rPr>
          <w:rFonts w:cs="Arial"/>
          <w:b/>
          <w:sz w:val="22"/>
          <w:szCs w:val="22"/>
        </w:rPr>
        <w:t>.</w:t>
      </w:r>
      <w:r w:rsidR="000C1310">
        <w:rPr>
          <w:rFonts w:cs="Arial"/>
          <w:b/>
          <w:sz w:val="22"/>
          <w:szCs w:val="22"/>
        </w:rPr>
        <w:tab/>
      </w:r>
      <w:r w:rsidR="000C1310">
        <w:rPr>
          <w:rFonts w:cs="Arial"/>
          <w:sz w:val="22"/>
          <w:szCs w:val="22"/>
          <w:u w:val="single"/>
        </w:rPr>
        <w:t>Adjournment</w:t>
      </w:r>
    </w:p>
    <w:p w14:paraId="7C05F8DD" w14:textId="0A6CED9E" w:rsidR="00D17D8B" w:rsidRPr="000A377F" w:rsidRDefault="00D17D8B" w:rsidP="00D17D8B">
      <w:r>
        <w:rPr>
          <w:rFonts w:ascii="Arial" w:hAnsi="Arial" w:cs="Arial"/>
          <w:b/>
          <w:sz w:val="22"/>
          <w:szCs w:val="22"/>
        </w:rPr>
        <w:tab/>
      </w:r>
      <w:r w:rsidR="000A377F" w:rsidRPr="000A377F">
        <w:rPr>
          <w:rFonts w:ascii="Arial" w:hAnsi="Arial" w:cs="Arial"/>
          <w:sz w:val="22"/>
          <w:szCs w:val="22"/>
        </w:rPr>
        <w:t>Meeting adjourned at 8:53 am.</w:t>
      </w:r>
    </w:p>
    <w:p w14:paraId="03350E11" w14:textId="142E0DEA" w:rsidR="007648FC" w:rsidRDefault="007648FC"/>
    <w:sectPr w:rsidR="007648FC" w:rsidSect="004F29C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37714" w14:textId="77777777" w:rsidR="007B682C" w:rsidRDefault="007B682C" w:rsidP="007B682C">
      <w:r>
        <w:separator/>
      </w:r>
    </w:p>
  </w:endnote>
  <w:endnote w:type="continuationSeparator" w:id="0">
    <w:p w14:paraId="3D08AA07" w14:textId="77777777" w:rsidR="007B682C" w:rsidRDefault="007B682C" w:rsidP="007B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9DE8E" w14:textId="77777777" w:rsidR="007B682C" w:rsidRDefault="007B682C" w:rsidP="007B682C">
      <w:r>
        <w:separator/>
      </w:r>
    </w:p>
  </w:footnote>
  <w:footnote w:type="continuationSeparator" w:id="0">
    <w:p w14:paraId="601DFB7E" w14:textId="77777777" w:rsidR="007B682C" w:rsidRDefault="007B682C" w:rsidP="007B6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475A9" w14:textId="59B9CAE4" w:rsidR="00196A21" w:rsidRDefault="00196A21">
    <w:pPr>
      <w:pStyle w:val="Header"/>
    </w:pPr>
    <w:r>
      <w:t>Approved &amp; Accepted: Director Raska, seconded Director Scheer</w:t>
    </w:r>
  </w:p>
  <w:sdt>
    <w:sdtPr>
      <w:id w:val="1488895651"/>
      <w:docPartObj>
        <w:docPartGallery w:val="Watermarks"/>
        <w:docPartUnique/>
      </w:docPartObj>
    </w:sdtPr>
    <w:sdtEndPr/>
    <w:sdtContent>
      <w:p w14:paraId="68554FD6" w14:textId="795B6CAD" w:rsidR="007B682C" w:rsidRDefault="00F97047">
        <w:pPr>
          <w:pStyle w:val="Header"/>
        </w:pPr>
        <w:r>
          <w:rPr>
            <w:noProof/>
          </w:rPr>
          <w:pict w14:anchorId="4990D60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E0CCA"/>
    <w:multiLevelType w:val="hybridMultilevel"/>
    <w:tmpl w:val="CABAB880"/>
    <w:lvl w:ilvl="0" w:tplc="41A6D5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42D5A42"/>
    <w:multiLevelType w:val="hybridMultilevel"/>
    <w:tmpl w:val="8AE2640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BCD5342"/>
    <w:multiLevelType w:val="multilevel"/>
    <w:tmpl w:val="D75A104E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81B688A"/>
    <w:multiLevelType w:val="hybridMultilevel"/>
    <w:tmpl w:val="EE0CD576"/>
    <w:lvl w:ilvl="0" w:tplc="3F38B58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5E0C11"/>
    <w:multiLevelType w:val="hybridMultilevel"/>
    <w:tmpl w:val="1D2EAE18"/>
    <w:lvl w:ilvl="0" w:tplc="47F4BD4C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B2B7814"/>
    <w:multiLevelType w:val="hybridMultilevel"/>
    <w:tmpl w:val="EE0CD576"/>
    <w:lvl w:ilvl="0" w:tplc="3F38B58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310"/>
    <w:rsid w:val="00006DEC"/>
    <w:rsid w:val="000212DA"/>
    <w:rsid w:val="0002183B"/>
    <w:rsid w:val="00022DCA"/>
    <w:rsid w:val="0002625C"/>
    <w:rsid w:val="00026AAB"/>
    <w:rsid w:val="00035836"/>
    <w:rsid w:val="00053BC4"/>
    <w:rsid w:val="00056893"/>
    <w:rsid w:val="000607E3"/>
    <w:rsid w:val="00075CEB"/>
    <w:rsid w:val="0009039A"/>
    <w:rsid w:val="0009332F"/>
    <w:rsid w:val="000A377F"/>
    <w:rsid w:val="000A3EBB"/>
    <w:rsid w:val="000A50BB"/>
    <w:rsid w:val="000A572C"/>
    <w:rsid w:val="000B294C"/>
    <w:rsid w:val="000B5CB9"/>
    <w:rsid w:val="000C1310"/>
    <w:rsid w:val="000C4E0C"/>
    <w:rsid w:val="000E154E"/>
    <w:rsid w:val="000E2F22"/>
    <w:rsid w:val="000E661D"/>
    <w:rsid w:val="00100F58"/>
    <w:rsid w:val="00102C1D"/>
    <w:rsid w:val="00110782"/>
    <w:rsid w:val="001200AD"/>
    <w:rsid w:val="001216FB"/>
    <w:rsid w:val="00143C9A"/>
    <w:rsid w:val="00154CA4"/>
    <w:rsid w:val="0016134A"/>
    <w:rsid w:val="00162600"/>
    <w:rsid w:val="00167FC7"/>
    <w:rsid w:val="00176938"/>
    <w:rsid w:val="0018367A"/>
    <w:rsid w:val="0019510B"/>
    <w:rsid w:val="001958A3"/>
    <w:rsid w:val="00196A21"/>
    <w:rsid w:val="001A07F1"/>
    <w:rsid w:val="001A1E12"/>
    <w:rsid w:val="001A5261"/>
    <w:rsid w:val="001B086B"/>
    <w:rsid w:val="001B5EE6"/>
    <w:rsid w:val="001D376E"/>
    <w:rsid w:val="001D6D17"/>
    <w:rsid w:val="001E290D"/>
    <w:rsid w:val="001E2A41"/>
    <w:rsid w:val="001E48BF"/>
    <w:rsid w:val="001F1DE5"/>
    <w:rsid w:val="001F2E47"/>
    <w:rsid w:val="001F59AF"/>
    <w:rsid w:val="00203E83"/>
    <w:rsid w:val="00210C5B"/>
    <w:rsid w:val="002119E5"/>
    <w:rsid w:val="002163C5"/>
    <w:rsid w:val="00221F69"/>
    <w:rsid w:val="002220CE"/>
    <w:rsid w:val="00223D50"/>
    <w:rsid w:val="00235F76"/>
    <w:rsid w:val="00243FBF"/>
    <w:rsid w:val="002505EE"/>
    <w:rsid w:val="0025414A"/>
    <w:rsid w:val="00255BBF"/>
    <w:rsid w:val="00266FF4"/>
    <w:rsid w:val="002678BE"/>
    <w:rsid w:val="0027662C"/>
    <w:rsid w:val="0028014D"/>
    <w:rsid w:val="002805F7"/>
    <w:rsid w:val="00281261"/>
    <w:rsid w:val="00285A02"/>
    <w:rsid w:val="00285ABB"/>
    <w:rsid w:val="00287F77"/>
    <w:rsid w:val="00295A49"/>
    <w:rsid w:val="00296F5E"/>
    <w:rsid w:val="002A038A"/>
    <w:rsid w:val="002A379A"/>
    <w:rsid w:val="002A7006"/>
    <w:rsid w:val="002A7B80"/>
    <w:rsid w:val="002B0CFB"/>
    <w:rsid w:val="002B646C"/>
    <w:rsid w:val="003016A9"/>
    <w:rsid w:val="00303B16"/>
    <w:rsid w:val="003054E2"/>
    <w:rsid w:val="00306288"/>
    <w:rsid w:val="003159B1"/>
    <w:rsid w:val="00316CBC"/>
    <w:rsid w:val="0031784E"/>
    <w:rsid w:val="0032714F"/>
    <w:rsid w:val="0034405B"/>
    <w:rsid w:val="003602A1"/>
    <w:rsid w:val="00363AF2"/>
    <w:rsid w:val="00364AB4"/>
    <w:rsid w:val="00371F5F"/>
    <w:rsid w:val="003910BC"/>
    <w:rsid w:val="003A0241"/>
    <w:rsid w:val="003B103D"/>
    <w:rsid w:val="003C69CB"/>
    <w:rsid w:val="003D6F0D"/>
    <w:rsid w:val="003D7556"/>
    <w:rsid w:val="003F0259"/>
    <w:rsid w:val="003F064B"/>
    <w:rsid w:val="003F0893"/>
    <w:rsid w:val="003F22D6"/>
    <w:rsid w:val="003F3741"/>
    <w:rsid w:val="004049A9"/>
    <w:rsid w:val="00411697"/>
    <w:rsid w:val="00411C68"/>
    <w:rsid w:val="00412EE4"/>
    <w:rsid w:val="004169D7"/>
    <w:rsid w:val="00425E4E"/>
    <w:rsid w:val="0043110C"/>
    <w:rsid w:val="004350DA"/>
    <w:rsid w:val="00436DE0"/>
    <w:rsid w:val="004429F8"/>
    <w:rsid w:val="004458B4"/>
    <w:rsid w:val="0045123D"/>
    <w:rsid w:val="00461B29"/>
    <w:rsid w:val="00462ABE"/>
    <w:rsid w:val="004639A0"/>
    <w:rsid w:val="00463C97"/>
    <w:rsid w:val="004662B1"/>
    <w:rsid w:val="0047175F"/>
    <w:rsid w:val="00477F43"/>
    <w:rsid w:val="00481423"/>
    <w:rsid w:val="004A506F"/>
    <w:rsid w:val="004D0898"/>
    <w:rsid w:val="004D0D8A"/>
    <w:rsid w:val="004E13C5"/>
    <w:rsid w:val="004F0F4D"/>
    <w:rsid w:val="004F1C63"/>
    <w:rsid w:val="004F29CE"/>
    <w:rsid w:val="0052237D"/>
    <w:rsid w:val="00532411"/>
    <w:rsid w:val="00542CEC"/>
    <w:rsid w:val="005602BC"/>
    <w:rsid w:val="0056081C"/>
    <w:rsid w:val="00560F83"/>
    <w:rsid w:val="005620B0"/>
    <w:rsid w:val="005637F1"/>
    <w:rsid w:val="0056467D"/>
    <w:rsid w:val="005726A1"/>
    <w:rsid w:val="00574FEF"/>
    <w:rsid w:val="00575922"/>
    <w:rsid w:val="0057746F"/>
    <w:rsid w:val="00584D33"/>
    <w:rsid w:val="00592CAD"/>
    <w:rsid w:val="0059586A"/>
    <w:rsid w:val="005A1E73"/>
    <w:rsid w:val="005A28A7"/>
    <w:rsid w:val="005A650D"/>
    <w:rsid w:val="005B31E7"/>
    <w:rsid w:val="005D4B3C"/>
    <w:rsid w:val="005D6EA7"/>
    <w:rsid w:val="005E7371"/>
    <w:rsid w:val="005F629F"/>
    <w:rsid w:val="006057F7"/>
    <w:rsid w:val="006102C9"/>
    <w:rsid w:val="006132BA"/>
    <w:rsid w:val="00620FEA"/>
    <w:rsid w:val="00633D56"/>
    <w:rsid w:val="00633E9F"/>
    <w:rsid w:val="00643015"/>
    <w:rsid w:val="00661FB4"/>
    <w:rsid w:val="00662211"/>
    <w:rsid w:val="00681895"/>
    <w:rsid w:val="006920A0"/>
    <w:rsid w:val="00695669"/>
    <w:rsid w:val="006A77B9"/>
    <w:rsid w:val="006D7416"/>
    <w:rsid w:val="006E22F3"/>
    <w:rsid w:val="006F573E"/>
    <w:rsid w:val="006F6526"/>
    <w:rsid w:val="00701359"/>
    <w:rsid w:val="0070444D"/>
    <w:rsid w:val="00705BCD"/>
    <w:rsid w:val="007224F5"/>
    <w:rsid w:val="007235C2"/>
    <w:rsid w:val="007325B3"/>
    <w:rsid w:val="007365B2"/>
    <w:rsid w:val="00751411"/>
    <w:rsid w:val="00752BDE"/>
    <w:rsid w:val="00761F03"/>
    <w:rsid w:val="00763965"/>
    <w:rsid w:val="007648FC"/>
    <w:rsid w:val="007717ED"/>
    <w:rsid w:val="00795FF6"/>
    <w:rsid w:val="007A5248"/>
    <w:rsid w:val="007B0F28"/>
    <w:rsid w:val="007B682C"/>
    <w:rsid w:val="007C520A"/>
    <w:rsid w:val="007D60CA"/>
    <w:rsid w:val="007E08C4"/>
    <w:rsid w:val="007E580C"/>
    <w:rsid w:val="007E599E"/>
    <w:rsid w:val="007F2DE7"/>
    <w:rsid w:val="00801037"/>
    <w:rsid w:val="0080558D"/>
    <w:rsid w:val="0082641E"/>
    <w:rsid w:val="00827CF6"/>
    <w:rsid w:val="008301A0"/>
    <w:rsid w:val="0084299D"/>
    <w:rsid w:val="00843230"/>
    <w:rsid w:val="0086083F"/>
    <w:rsid w:val="00860E46"/>
    <w:rsid w:val="00861683"/>
    <w:rsid w:val="0088043D"/>
    <w:rsid w:val="008810C3"/>
    <w:rsid w:val="008825B4"/>
    <w:rsid w:val="00883B07"/>
    <w:rsid w:val="008850D7"/>
    <w:rsid w:val="0089162C"/>
    <w:rsid w:val="008925EE"/>
    <w:rsid w:val="00894874"/>
    <w:rsid w:val="008A3042"/>
    <w:rsid w:val="008A331F"/>
    <w:rsid w:val="008A7168"/>
    <w:rsid w:val="008B237D"/>
    <w:rsid w:val="008C31C1"/>
    <w:rsid w:val="008C715A"/>
    <w:rsid w:val="008D5E57"/>
    <w:rsid w:val="008E148B"/>
    <w:rsid w:val="008E3D67"/>
    <w:rsid w:val="008E6360"/>
    <w:rsid w:val="008E7D0E"/>
    <w:rsid w:val="008F1CDF"/>
    <w:rsid w:val="008F22A1"/>
    <w:rsid w:val="008F54DC"/>
    <w:rsid w:val="009002E1"/>
    <w:rsid w:val="0090132F"/>
    <w:rsid w:val="0090641E"/>
    <w:rsid w:val="00907D53"/>
    <w:rsid w:val="00910C13"/>
    <w:rsid w:val="009235C9"/>
    <w:rsid w:val="009261B3"/>
    <w:rsid w:val="00930FD9"/>
    <w:rsid w:val="00935915"/>
    <w:rsid w:val="0094054D"/>
    <w:rsid w:val="009504E5"/>
    <w:rsid w:val="00953116"/>
    <w:rsid w:val="0096050F"/>
    <w:rsid w:val="00961577"/>
    <w:rsid w:val="009636DB"/>
    <w:rsid w:val="00965C3E"/>
    <w:rsid w:val="009667D8"/>
    <w:rsid w:val="00967114"/>
    <w:rsid w:val="00973E78"/>
    <w:rsid w:val="00977277"/>
    <w:rsid w:val="00982FD0"/>
    <w:rsid w:val="00987397"/>
    <w:rsid w:val="00992DC7"/>
    <w:rsid w:val="009A0356"/>
    <w:rsid w:val="009A37E1"/>
    <w:rsid w:val="009B1553"/>
    <w:rsid w:val="009B3EE0"/>
    <w:rsid w:val="009B656E"/>
    <w:rsid w:val="009B6842"/>
    <w:rsid w:val="009B7B33"/>
    <w:rsid w:val="009C6D49"/>
    <w:rsid w:val="009E1876"/>
    <w:rsid w:val="00A13557"/>
    <w:rsid w:val="00A260F3"/>
    <w:rsid w:val="00A35CE6"/>
    <w:rsid w:val="00A50E21"/>
    <w:rsid w:val="00A54411"/>
    <w:rsid w:val="00A616DF"/>
    <w:rsid w:val="00A61C88"/>
    <w:rsid w:val="00A7089F"/>
    <w:rsid w:val="00A72926"/>
    <w:rsid w:val="00A83E0C"/>
    <w:rsid w:val="00A8795A"/>
    <w:rsid w:val="00AB5F53"/>
    <w:rsid w:val="00AC0184"/>
    <w:rsid w:val="00AC29FC"/>
    <w:rsid w:val="00AC2B87"/>
    <w:rsid w:val="00AE1A9D"/>
    <w:rsid w:val="00AF4DD7"/>
    <w:rsid w:val="00AF62A7"/>
    <w:rsid w:val="00B01235"/>
    <w:rsid w:val="00B06F92"/>
    <w:rsid w:val="00B117C3"/>
    <w:rsid w:val="00B12B5D"/>
    <w:rsid w:val="00B1505B"/>
    <w:rsid w:val="00B247C0"/>
    <w:rsid w:val="00B2723E"/>
    <w:rsid w:val="00B3444A"/>
    <w:rsid w:val="00B3499E"/>
    <w:rsid w:val="00B35F7A"/>
    <w:rsid w:val="00B42544"/>
    <w:rsid w:val="00B43B90"/>
    <w:rsid w:val="00B4770B"/>
    <w:rsid w:val="00B5108A"/>
    <w:rsid w:val="00B637B6"/>
    <w:rsid w:val="00B73AD7"/>
    <w:rsid w:val="00B92B8D"/>
    <w:rsid w:val="00B959A2"/>
    <w:rsid w:val="00B97768"/>
    <w:rsid w:val="00BA6261"/>
    <w:rsid w:val="00BB77A8"/>
    <w:rsid w:val="00BC0AF8"/>
    <w:rsid w:val="00BC2407"/>
    <w:rsid w:val="00BC2518"/>
    <w:rsid w:val="00BC4485"/>
    <w:rsid w:val="00BD24D1"/>
    <w:rsid w:val="00C139B7"/>
    <w:rsid w:val="00C22254"/>
    <w:rsid w:val="00C24203"/>
    <w:rsid w:val="00C2541B"/>
    <w:rsid w:val="00C3158B"/>
    <w:rsid w:val="00C316D8"/>
    <w:rsid w:val="00C441AB"/>
    <w:rsid w:val="00C719EB"/>
    <w:rsid w:val="00C7601B"/>
    <w:rsid w:val="00C77D58"/>
    <w:rsid w:val="00C81C9B"/>
    <w:rsid w:val="00CA6509"/>
    <w:rsid w:val="00CB01D0"/>
    <w:rsid w:val="00CB4B7B"/>
    <w:rsid w:val="00CB788E"/>
    <w:rsid w:val="00CE2160"/>
    <w:rsid w:val="00CE51B3"/>
    <w:rsid w:val="00CF234C"/>
    <w:rsid w:val="00D06FA4"/>
    <w:rsid w:val="00D1225A"/>
    <w:rsid w:val="00D17D8B"/>
    <w:rsid w:val="00D211C3"/>
    <w:rsid w:val="00D22FCF"/>
    <w:rsid w:val="00D25AC9"/>
    <w:rsid w:val="00D260FB"/>
    <w:rsid w:val="00D305F7"/>
    <w:rsid w:val="00D30AA5"/>
    <w:rsid w:val="00D37551"/>
    <w:rsid w:val="00D444A6"/>
    <w:rsid w:val="00D45E58"/>
    <w:rsid w:val="00D56CCC"/>
    <w:rsid w:val="00D63EA0"/>
    <w:rsid w:val="00D767DD"/>
    <w:rsid w:val="00D7743E"/>
    <w:rsid w:val="00D823D9"/>
    <w:rsid w:val="00D83210"/>
    <w:rsid w:val="00D90121"/>
    <w:rsid w:val="00D94B69"/>
    <w:rsid w:val="00DA667A"/>
    <w:rsid w:val="00DC0DFA"/>
    <w:rsid w:val="00DD08F6"/>
    <w:rsid w:val="00DD0BBB"/>
    <w:rsid w:val="00DE095F"/>
    <w:rsid w:val="00DF0D87"/>
    <w:rsid w:val="00E005FB"/>
    <w:rsid w:val="00E00E33"/>
    <w:rsid w:val="00E01180"/>
    <w:rsid w:val="00E027DE"/>
    <w:rsid w:val="00E05661"/>
    <w:rsid w:val="00E062B8"/>
    <w:rsid w:val="00E06460"/>
    <w:rsid w:val="00E079C5"/>
    <w:rsid w:val="00E15404"/>
    <w:rsid w:val="00E15E89"/>
    <w:rsid w:val="00E20179"/>
    <w:rsid w:val="00E23117"/>
    <w:rsid w:val="00E32DEF"/>
    <w:rsid w:val="00E35AEE"/>
    <w:rsid w:val="00E36361"/>
    <w:rsid w:val="00E432C7"/>
    <w:rsid w:val="00E46481"/>
    <w:rsid w:val="00E5126F"/>
    <w:rsid w:val="00E60B2B"/>
    <w:rsid w:val="00E6348A"/>
    <w:rsid w:val="00E70BE2"/>
    <w:rsid w:val="00E8273E"/>
    <w:rsid w:val="00EA142C"/>
    <w:rsid w:val="00EA1BD7"/>
    <w:rsid w:val="00EB2093"/>
    <w:rsid w:val="00EB4DBE"/>
    <w:rsid w:val="00EC1542"/>
    <w:rsid w:val="00EC55B1"/>
    <w:rsid w:val="00ED3CDC"/>
    <w:rsid w:val="00ED5C31"/>
    <w:rsid w:val="00ED6901"/>
    <w:rsid w:val="00EF489A"/>
    <w:rsid w:val="00F010D3"/>
    <w:rsid w:val="00F11E03"/>
    <w:rsid w:val="00F27853"/>
    <w:rsid w:val="00F35DB9"/>
    <w:rsid w:val="00F567D3"/>
    <w:rsid w:val="00F56899"/>
    <w:rsid w:val="00F83B4E"/>
    <w:rsid w:val="00F900F3"/>
    <w:rsid w:val="00F94F87"/>
    <w:rsid w:val="00F97047"/>
    <w:rsid w:val="00FA6C4E"/>
    <w:rsid w:val="00FB084A"/>
    <w:rsid w:val="00FB7BDC"/>
    <w:rsid w:val="00FC4CBE"/>
    <w:rsid w:val="00FD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6EAF08F"/>
  <w15:chartTrackingRefBased/>
  <w15:docId w15:val="{6221ED89-B7BA-4644-95BD-6FD81670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0C1310"/>
    <w:pPr>
      <w:keepNext/>
      <w:numPr>
        <w:numId w:val="1"/>
      </w:numPr>
      <w:outlineLvl w:val="7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0C1310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0C1310"/>
    <w:pPr>
      <w:jc w:val="center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0C1310"/>
    <w:rPr>
      <w:rFonts w:ascii="Arial" w:eastAsia="Times New Roman" w:hAnsi="Arial" w:cs="Arial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0C131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2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203"/>
    <w:rPr>
      <w:rFonts w:ascii="Segoe UI" w:eastAsia="Times New Roman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861683"/>
    <w:pPr>
      <w:tabs>
        <w:tab w:val="left" w:pos="360"/>
        <w:tab w:val="left" w:pos="1530"/>
      </w:tabs>
      <w:ind w:left="1530" w:hanging="27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61683"/>
    <w:rPr>
      <w:rFonts w:ascii="Arial" w:eastAsia="Times New Roman" w:hAnsi="Arial" w:cs="Arial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F6526"/>
    <w:pPr>
      <w:tabs>
        <w:tab w:val="left" w:pos="360"/>
        <w:tab w:val="left" w:pos="2070"/>
        <w:tab w:val="left" w:pos="2250"/>
        <w:tab w:val="left" w:pos="2340"/>
      </w:tabs>
      <w:ind w:left="1530" w:hanging="630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F6526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8367A"/>
    <w:pPr>
      <w:tabs>
        <w:tab w:val="left" w:pos="1350"/>
        <w:tab w:val="left" w:pos="1800"/>
      </w:tabs>
      <w:ind w:left="1350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8367A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uiPriority w:val="99"/>
    <w:unhideWhenUsed/>
    <w:rsid w:val="00560F83"/>
    <w:rPr>
      <w:rFonts w:ascii="Arial" w:eastAsiaTheme="minorHAnsi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60F83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7B68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8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68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82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207FC-F1BB-4AC7-B075-72DC7283A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Torri</dc:creator>
  <cp:keywords/>
  <dc:description/>
  <cp:lastModifiedBy>Torri</cp:lastModifiedBy>
  <cp:revision>5</cp:revision>
  <dcterms:created xsi:type="dcterms:W3CDTF">2019-04-09T14:54:00Z</dcterms:created>
  <dcterms:modified xsi:type="dcterms:W3CDTF">2019-06-13T18:14:00Z</dcterms:modified>
</cp:coreProperties>
</file>